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8E" w:rsidRPr="00770094" w:rsidRDefault="00A0539B" w:rsidP="00031A22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251F" wp14:editId="1812E431">
            <wp:simplePos x="0" y="0"/>
            <wp:positionH relativeFrom="margin">
              <wp:align>left</wp:align>
            </wp:positionH>
            <wp:positionV relativeFrom="topMargin">
              <wp:posOffset>480564</wp:posOffset>
            </wp:positionV>
            <wp:extent cx="3286125" cy="486410"/>
            <wp:effectExtent l="0" t="0" r="9525" b="8890"/>
            <wp:wrapTopAndBottom/>
            <wp:docPr id="4" name="Picture 4" descr="logo for the Minnesota Department of Health" title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DHblue_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AB0B99" w:rsidRPr="00770094">
        <w:t xml:space="preserve">Health Advisory: </w:t>
      </w:r>
      <w:proofErr w:type="spellStart"/>
      <w:r w:rsidR="00815FFB">
        <w:t>Zika</w:t>
      </w:r>
      <w:proofErr w:type="spellEnd"/>
      <w:r w:rsidR="00815FFB">
        <w:t xml:space="preserve"> Transmission in Florida</w:t>
      </w:r>
    </w:p>
    <w:p w:rsidR="008E1DDD" w:rsidRPr="00770094" w:rsidRDefault="008E1DDD" w:rsidP="008E1DDD">
      <w:pPr>
        <w:spacing w:after="120"/>
      </w:pPr>
      <w:r w:rsidRPr="00770094">
        <w:rPr>
          <w:rFonts w:cs="Arial"/>
        </w:rPr>
        <w:t xml:space="preserve">Minnesota Department of Health </w:t>
      </w:r>
      <w:r w:rsidR="00390FD2">
        <w:rPr>
          <w:rFonts w:cs="Arial"/>
        </w:rPr>
        <w:t>Aug 1</w:t>
      </w:r>
      <w:r w:rsidR="00B00702" w:rsidRPr="000E253B">
        <w:rPr>
          <w:rFonts w:cs="Arial"/>
        </w:rPr>
        <w:t>,</w:t>
      </w:r>
      <w:r w:rsidR="00481109" w:rsidRPr="000E253B">
        <w:rPr>
          <w:rFonts w:cs="Arial"/>
        </w:rPr>
        <w:t xml:space="preserve"> 201</w:t>
      </w:r>
      <w:r w:rsidR="0068600F" w:rsidRPr="000E253B">
        <w:rPr>
          <w:rFonts w:cs="Arial"/>
        </w:rPr>
        <w:t>6</w:t>
      </w:r>
      <w:r w:rsidR="00481109" w:rsidRPr="000E253B">
        <w:rPr>
          <w:rFonts w:cs="Arial"/>
        </w:rPr>
        <w:t xml:space="preserve"> </w:t>
      </w:r>
      <w:r w:rsidR="002F524A">
        <w:rPr>
          <w:rFonts w:cs="Arial"/>
        </w:rPr>
        <w:t>1</w:t>
      </w:r>
      <w:r w:rsidR="004B123B">
        <w:rPr>
          <w:rFonts w:cs="Arial"/>
        </w:rPr>
        <w:t>5</w:t>
      </w:r>
      <w:r w:rsidR="00382420" w:rsidRPr="000E253B">
        <w:rPr>
          <w:rFonts w:cs="Arial"/>
        </w:rPr>
        <w:t>:00</w:t>
      </w:r>
      <w:r w:rsidR="00DC011E">
        <w:rPr>
          <w:rFonts w:cs="Arial"/>
        </w:rPr>
        <w:t xml:space="preserve"> CS</w:t>
      </w:r>
      <w:r w:rsidRPr="000E253B">
        <w:rPr>
          <w:rFonts w:cs="Arial"/>
        </w:rPr>
        <w:t>T</w:t>
      </w:r>
      <w:r w:rsidRPr="00770094">
        <w:t xml:space="preserve"> </w:t>
      </w:r>
    </w:p>
    <w:p w:rsidR="008E1DDD" w:rsidRPr="00770094" w:rsidRDefault="008E1DDD" w:rsidP="00B00702">
      <w:pPr>
        <w:pStyle w:val="NormalWeb"/>
        <w:spacing w:before="0" w:beforeAutospacing="0" w:after="0" w:afterAutospacing="0"/>
        <w:rPr>
          <w:rStyle w:val="Emphasis"/>
          <w:rFonts w:asciiTheme="minorHAnsi" w:hAnsiTheme="minorHAnsi"/>
          <w:b/>
          <w:bCs/>
          <w:sz w:val="22"/>
          <w:szCs w:val="22"/>
        </w:rPr>
      </w:pPr>
      <w:r w:rsidRPr="00770094">
        <w:rPr>
          <w:rStyle w:val="Heading2Char"/>
          <w:rFonts w:asciiTheme="minorHAnsi" w:hAnsiTheme="minorHAnsi"/>
          <w:sz w:val="22"/>
          <w:szCs w:val="22"/>
        </w:rPr>
        <w:t>Action Steps</w:t>
      </w:r>
      <w:r w:rsidR="00F64ABF" w:rsidRPr="00770094">
        <w:rPr>
          <w:rStyle w:val="Heading2Char"/>
          <w:rFonts w:asciiTheme="minorHAnsi" w:hAnsiTheme="minorHAnsi"/>
          <w:sz w:val="22"/>
          <w:szCs w:val="22"/>
        </w:rPr>
        <w:t xml:space="preserve">: </w:t>
      </w:r>
      <w:r w:rsidRPr="00770094">
        <w:rPr>
          <w:rFonts w:asciiTheme="minorHAnsi" w:hAnsiTheme="minorHAnsi"/>
          <w:sz w:val="22"/>
          <w:szCs w:val="22"/>
        </w:rPr>
        <w:br/>
      </w:r>
      <w:r w:rsidRPr="00770094">
        <w:rPr>
          <w:rStyle w:val="Emphasis"/>
          <w:rFonts w:asciiTheme="minorHAnsi" w:hAnsiTheme="minorHAnsi"/>
          <w:b/>
          <w:bCs/>
          <w:sz w:val="22"/>
          <w:szCs w:val="22"/>
        </w:rPr>
        <w:t>Local and tribal health departments:</w:t>
      </w:r>
      <w:r w:rsidRPr="00770094">
        <w:rPr>
          <w:rFonts w:asciiTheme="minorHAnsi" w:hAnsiTheme="minorHAnsi"/>
          <w:sz w:val="22"/>
          <w:szCs w:val="22"/>
        </w:rPr>
        <w:t xml:space="preserve"> </w:t>
      </w:r>
      <w:r w:rsidR="00390FD2" w:rsidRPr="00DC011E">
        <w:rPr>
          <w:rFonts w:asciiTheme="minorHAnsi" w:hAnsiTheme="minorHAnsi"/>
          <w:sz w:val="22"/>
          <w:szCs w:val="22"/>
        </w:rPr>
        <w:t>Please forward to hospitals, clinics, urgent care centers and convenience clinics in your jurisdiction.</w:t>
      </w:r>
      <w:r w:rsidRPr="00770094">
        <w:rPr>
          <w:rFonts w:asciiTheme="minorHAnsi" w:hAnsiTheme="minorHAnsi"/>
          <w:sz w:val="22"/>
          <w:szCs w:val="22"/>
        </w:rPr>
        <w:br/>
      </w:r>
      <w:r w:rsidRPr="00770094">
        <w:rPr>
          <w:rStyle w:val="Emphasis"/>
          <w:rFonts w:asciiTheme="minorHAnsi" w:hAnsiTheme="minorHAnsi"/>
          <w:b/>
          <w:bCs/>
          <w:sz w:val="22"/>
          <w:szCs w:val="22"/>
        </w:rPr>
        <w:t>Hospitals and clinics:</w:t>
      </w:r>
      <w:r w:rsidRPr="00770094">
        <w:rPr>
          <w:rFonts w:asciiTheme="minorHAnsi" w:hAnsiTheme="minorHAnsi"/>
          <w:sz w:val="22"/>
          <w:szCs w:val="22"/>
        </w:rPr>
        <w:t xml:space="preserve"> </w:t>
      </w:r>
      <w:r w:rsidR="00390FD2" w:rsidRPr="00DC011E">
        <w:rPr>
          <w:rFonts w:asciiTheme="minorHAnsi" w:hAnsiTheme="minorHAnsi"/>
          <w:sz w:val="22"/>
          <w:szCs w:val="22"/>
        </w:rPr>
        <w:t>Please distribute to anyone caring for patients with new illness, particularly returning travelers and pregnant women.</w:t>
      </w:r>
      <w:r w:rsidRPr="00770094">
        <w:rPr>
          <w:rFonts w:asciiTheme="minorHAnsi" w:hAnsiTheme="minorHAnsi"/>
          <w:sz w:val="22"/>
          <w:szCs w:val="22"/>
        </w:rPr>
        <w:br/>
      </w:r>
      <w:r w:rsidRPr="00770094">
        <w:rPr>
          <w:rFonts w:asciiTheme="minorHAnsi" w:hAnsiTheme="minorHAnsi"/>
          <w:b/>
          <w:i/>
          <w:sz w:val="22"/>
          <w:szCs w:val="22"/>
        </w:rPr>
        <w:t>Healthcare providers:</w:t>
      </w:r>
    </w:p>
    <w:p w:rsidR="00815FFB" w:rsidRDefault="00815FFB" w:rsidP="00815FFB">
      <w:pPr>
        <w:pStyle w:val="ListParagraph"/>
        <w:numPr>
          <w:ilvl w:val="0"/>
          <w:numId w:val="13"/>
        </w:numPr>
      </w:pPr>
      <w:r>
        <w:t xml:space="preserve">Review updated </w:t>
      </w:r>
      <w:proofErr w:type="spellStart"/>
      <w:r>
        <w:t>Zika</w:t>
      </w:r>
      <w:proofErr w:type="spellEnd"/>
      <w:r>
        <w:t>-affected area that has been expanded to include selected portions in Florida.</w:t>
      </w:r>
    </w:p>
    <w:p w:rsidR="00815FFB" w:rsidRDefault="00475909" w:rsidP="00815FFB">
      <w:pPr>
        <w:pStyle w:val="ListParagraph"/>
        <w:numPr>
          <w:ilvl w:val="0"/>
          <w:numId w:val="13"/>
        </w:numPr>
      </w:pPr>
      <w:r>
        <w:t>Review CDC testing recommendations for symptomatic and asymptomatic pregnant women.</w:t>
      </w:r>
    </w:p>
    <w:p w:rsidR="007758BF" w:rsidRDefault="007758BF" w:rsidP="0051500C">
      <w:pPr>
        <w:pStyle w:val="ListParagraph"/>
        <w:numPr>
          <w:ilvl w:val="0"/>
          <w:numId w:val="13"/>
        </w:numPr>
      </w:pPr>
      <w:r>
        <w:t xml:space="preserve">Advise pregnant women to avoid traveling to any </w:t>
      </w:r>
      <w:proofErr w:type="spellStart"/>
      <w:r>
        <w:t>Zika</w:t>
      </w:r>
      <w:proofErr w:type="spellEnd"/>
      <w:r>
        <w:t>-</w:t>
      </w:r>
      <w:r w:rsidR="00815FFB">
        <w:t xml:space="preserve">affected </w:t>
      </w:r>
      <w:r>
        <w:t>areas per new CDC travel alert.</w:t>
      </w:r>
    </w:p>
    <w:p w:rsidR="00CC0E3A" w:rsidRDefault="00815FFB" w:rsidP="0051500C">
      <w:pPr>
        <w:pStyle w:val="ListParagraph"/>
        <w:numPr>
          <w:ilvl w:val="0"/>
          <w:numId w:val="13"/>
        </w:numPr>
      </w:pPr>
      <w:r>
        <w:t>C</w:t>
      </w:r>
      <w:r w:rsidR="00CC0E3A">
        <w:t>ontact MDH before submitting specimens</w:t>
      </w:r>
      <w:r w:rsidR="00920DAA">
        <w:t xml:space="preserve"> for </w:t>
      </w:r>
      <w:proofErr w:type="spellStart"/>
      <w:r w:rsidR="00920DAA">
        <w:t>Zika</w:t>
      </w:r>
      <w:proofErr w:type="spellEnd"/>
      <w:r w:rsidR="00920DAA">
        <w:t xml:space="preserve"> testing by calling 651-201-5414 or 1-877-676-5414.</w:t>
      </w:r>
    </w:p>
    <w:p w:rsidR="00815FFB" w:rsidRPr="004B123B" w:rsidRDefault="004B123B" w:rsidP="004B123B">
      <w:pPr>
        <w:pStyle w:val="NormalWeb"/>
        <w:rPr>
          <w:rFonts w:asciiTheme="minorHAnsi" w:hAnsiTheme="minorHAnsi"/>
          <w:bCs/>
          <w:sz w:val="22"/>
          <w:szCs w:val="22"/>
        </w:rPr>
      </w:pPr>
      <w:r w:rsidRPr="009F42A2">
        <w:rPr>
          <w:rFonts w:asciiTheme="minorHAnsi" w:hAnsiTheme="minorHAnsi"/>
          <w:b/>
          <w:bCs/>
          <w:sz w:val="22"/>
          <w:szCs w:val="22"/>
        </w:rPr>
        <w:t>CDC Health Advisory 393</w:t>
      </w:r>
      <w:r w:rsidRPr="004B123B">
        <w:rPr>
          <w:rFonts w:asciiTheme="minorHAnsi" w:hAnsiTheme="minorHAnsi"/>
          <w:bCs/>
          <w:sz w:val="22"/>
          <w:szCs w:val="22"/>
        </w:rPr>
        <w:t xml:space="preserve">: CDC Guidance for Travel and Testing of Pregnant Women and Women of Reproductive Age for </w:t>
      </w:r>
      <w:proofErr w:type="spellStart"/>
      <w:r w:rsidRPr="004B123B">
        <w:rPr>
          <w:rFonts w:asciiTheme="minorHAnsi" w:hAnsiTheme="minorHAnsi"/>
          <w:bCs/>
          <w:sz w:val="22"/>
          <w:szCs w:val="22"/>
        </w:rPr>
        <w:t>Zika</w:t>
      </w:r>
      <w:proofErr w:type="spellEnd"/>
      <w:r w:rsidRPr="004B123B">
        <w:rPr>
          <w:rFonts w:asciiTheme="minorHAnsi" w:hAnsiTheme="minorHAnsi"/>
          <w:bCs/>
          <w:sz w:val="22"/>
          <w:szCs w:val="22"/>
        </w:rPr>
        <w:t xml:space="preserve"> Virus Infection Related to the Investigation for Local Mosquito-borne </w:t>
      </w:r>
      <w:proofErr w:type="spellStart"/>
      <w:r w:rsidRPr="004B123B">
        <w:rPr>
          <w:rFonts w:asciiTheme="minorHAnsi" w:hAnsiTheme="minorHAnsi"/>
          <w:bCs/>
          <w:sz w:val="22"/>
          <w:szCs w:val="22"/>
        </w:rPr>
        <w:t>Zika</w:t>
      </w:r>
      <w:proofErr w:type="spellEnd"/>
      <w:r w:rsidRPr="004B123B">
        <w:rPr>
          <w:rFonts w:asciiTheme="minorHAnsi" w:hAnsiTheme="minorHAnsi"/>
          <w:bCs/>
          <w:sz w:val="22"/>
          <w:szCs w:val="22"/>
        </w:rPr>
        <w:t xml:space="preserve"> Virus Transmission in Miami-Dad</w:t>
      </w:r>
      <w:r>
        <w:rPr>
          <w:rFonts w:asciiTheme="minorHAnsi" w:hAnsiTheme="minorHAnsi"/>
          <w:bCs/>
          <w:sz w:val="22"/>
          <w:szCs w:val="22"/>
        </w:rPr>
        <w:t>e and Broward Counties, Florida (</w:t>
      </w:r>
      <w:hyperlink r:id="rId9" w:history="1">
        <w:r w:rsidRPr="00755D5E">
          <w:rPr>
            <w:rStyle w:val="Hyperlink"/>
            <w:rFonts w:asciiTheme="minorHAnsi" w:hAnsiTheme="minorHAnsi"/>
            <w:bCs/>
            <w:sz w:val="22"/>
            <w:szCs w:val="22"/>
          </w:rPr>
          <w:t>http://emergency.cdc.gov/han/han00393.asp</w:t>
        </w:r>
      </w:hyperlink>
      <w:r>
        <w:rPr>
          <w:rFonts w:asciiTheme="minorHAnsi" w:hAnsiTheme="minorHAnsi"/>
          <w:bCs/>
          <w:sz w:val="22"/>
          <w:szCs w:val="22"/>
        </w:rPr>
        <w:t xml:space="preserve"> )</w:t>
      </w:r>
    </w:p>
    <w:p w:rsidR="00475909" w:rsidRDefault="00475909" w:rsidP="00776617">
      <w:pPr>
        <w:pStyle w:val="NormalWeb"/>
        <w:rPr>
          <w:rFonts w:asciiTheme="minorHAnsi" w:hAnsiTheme="minorHAnsi"/>
          <w:bCs/>
          <w:sz w:val="22"/>
          <w:szCs w:val="22"/>
        </w:rPr>
      </w:pPr>
      <w:r w:rsidRPr="00475909">
        <w:rPr>
          <w:rFonts w:asciiTheme="minorHAnsi" w:hAnsiTheme="minorHAnsi"/>
          <w:b/>
          <w:bCs/>
          <w:sz w:val="22"/>
          <w:szCs w:val="22"/>
        </w:rPr>
        <w:t>Summary</w:t>
      </w:r>
      <w:r w:rsidRPr="00475909">
        <w:rPr>
          <w:rFonts w:asciiTheme="minorHAnsi" w:hAnsiTheme="minorHAnsi"/>
          <w:b/>
          <w:bCs/>
          <w:sz w:val="22"/>
          <w:szCs w:val="22"/>
        </w:rPr>
        <w:br/>
      </w:r>
      <w:r w:rsidR="00E3623F">
        <w:rPr>
          <w:rFonts w:asciiTheme="minorHAnsi" w:hAnsiTheme="minorHAnsi"/>
          <w:bCs/>
          <w:sz w:val="22"/>
          <w:szCs w:val="22"/>
        </w:rPr>
        <w:t xml:space="preserve">The Centers for Disease Control and Prevention (CDC) has issued recommendations regarding local mosquito-borne </w:t>
      </w:r>
      <w:proofErr w:type="spellStart"/>
      <w:r w:rsidR="00E3623F">
        <w:rPr>
          <w:rFonts w:asciiTheme="minorHAnsi" w:hAnsiTheme="minorHAnsi"/>
          <w:bCs/>
          <w:sz w:val="22"/>
          <w:szCs w:val="22"/>
        </w:rPr>
        <w:t>Zika</w:t>
      </w:r>
      <w:proofErr w:type="spellEnd"/>
      <w:r w:rsidR="00E3623F">
        <w:rPr>
          <w:rFonts w:asciiTheme="minorHAnsi" w:hAnsiTheme="minorHAnsi"/>
          <w:bCs/>
          <w:sz w:val="22"/>
          <w:szCs w:val="22"/>
        </w:rPr>
        <w:t xml:space="preserve"> virus transmission identified</w:t>
      </w:r>
      <w:r w:rsidR="007758BF">
        <w:rPr>
          <w:rFonts w:asciiTheme="minorHAnsi" w:hAnsiTheme="minorHAnsi"/>
          <w:bCs/>
          <w:sz w:val="22"/>
          <w:szCs w:val="22"/>
        </w:rPr>
        <w:t xml:space="preserve"> in Miami, Fla., </w:t>
      </w:r>
      <w:r w:rsidR="00E3623F">
        <w:rPr>
          <w:rFonts w:asciiTheme="minorHAnsi" w:hAnsiTheme="minorHAnsi"/>
          <w:bCs/>
          <w:sz w:val="22"/>
          <w:szCs w:val="22"/>
        </w:rPr>
        <w:t>by the Florida Department of Health (</w:t>
      </w:r>
      <w:hyperlink r:id="rId10" w:history="1">
        <w:r w:rsidR="00E3623F" w:rsidRPr="001363E7">
          <w:rPr>
            <w:rStyle w:val="Hyperlink"/>
            <w:rFonts w:asciiTheme="minorHAnsi" w:hAnsiTheme="minorHAnsi"/>
            <w:bCs/>
            <w:sz w:val="22"/>
            <w:szCs w:val="22"/>
          </w:rPr>
          <w:t>http://www.cdc.gov/zika/intheus/florida-update.html</w:t>
        </w:r>
      </w:hyperlink>
      <w:r w:rsidR="00E3623F">
        <w:rPr>
          <w:rFonts w:asciiTheme="minorHAnsi" w:hAnsiTheme="minorHAnsi"/>
          <w:bCs/>
          <w:sz w:val="22"/>
          <w:szCs w:val="22"/>
        </w:rPr>
        <w:t xml:space="preserve">). </w:t>
      </w:r>
    </w:p>
    <w:p w:rsidR="00E3623F" w:rsidRDefault="00815FFB" w:rsidP="00E3623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Theme="minorHAnsi" w:hAnsiTheme="minorHAnsi"/>
          <w:bCs/>
          <w:sz w:val="22"/>
          <w:szCs w:val="22"/>
        </w:rPr>
        <w:t>New</w:t>
      </w:r>
      <w:r w:rsidR="00E3623F">
        <w:rPr>
          <w:rFonts w:asciiTheme="minorHAnsi" w:hAnsiTheme="minorHAnsi"/>
          <w:bCs/>
          <w:sz w:val="22"/>
          <w:szCs w:val="22"/>
        </w:rPr>
        <w:t xml:space="preserve"> recommendations</w:t>
      </w:r>
      <w:r>
        <w:rPr>
          <w:rFonts w:asciiTheme="minorHAnsi" w:hAnsiTheme="minorHAnsi"/>
          <w:bCs/>
          <w:sz w:val="22"/>
          <w:szCs w:val="22"/>
        </w:rPr>
        <w:t xml:space="preserve"> from CDC include:</w:t>
      </w:r>
    </w:p>
    <w:p w:rsidR="00E3623F" w:rsidRPr="00E3623F" w:rsidRDefault="00E3623F" w:rsidP="00E3623F">
      <w:pPr>
        <w:pStyle w:val="ListParagraph"/>
        <w:numPr>
          <w:ilvl w:val="0"/>
          <w:numId w:val="23"/>
        </w:numPr>
        <w:rPr>
          <w:bCs/>
        </w:rPr>
      </w:pPr>
      <w:r w:rsidRPr="00E3623F">
        <w:rPr>
          <w:lang w:val="en"/>
        </w:rPr>
        <w:t xml:space="preserve">Pregnant women should avoid non-essential travel to the area with active </w:t>
      </w:r>
      <w:proofErr w:type="spellStart"/>
      <w:r w:rsidRPr="00E3623F">
        <w:rPr>
          <w:lang w:val="en"/>
        </w:rPr>
        <w:t>Zika</w:t>
      </w:r>
      <w:proofErr w:type="spellEnd"/>
      <w:r w:rsidRPr="00E3623F">
        <w:rPr>
          <w:lang w:val="en"/>
        </w:rPr>
        <w:t xml:space="preserve"> virus transmission identified by the FL DOH. </w:t>
      </w:r>
    </w:p>
    <w:p w:rsidR="00E3623F" w:rsidRDefault="00E3623F" w:rsidP="007758BF">
      <w:pPr>
        <w:pStyle w:val="ListParagraph"/>
        <w:numPr>
          <w:ilvl w:val="0"/>
          <w:numId w:val="23"/>
        </w:numPr>
        <w:spacing w:after="240"/>
      </w:pPr>
      <w:r w:rsidRPr="00E3623F">
        <w:rPr>
          <w:lang w:val="en"/>
        </w:rPr>
        <w:t xml:space="preserve">Pregnant women and their partners living in or traveling to the area with active </w:t>
      </w:r>
      <w:proofErr w:type="spellStart"/>
      <w:r w:rsidRPr="00E3623F">
        <w:rPr>
          <w:lang w:val="en"/>
        </w:rPr>
        <w:t>Zika</w:t>
      </w:r>
      <w:proofErr w:type="spellEnd"/>
      <w:r w:rsidRPr="00E3623F">
        <w:rPr>
          <w:lang w:val="en"/>
        </w:rPr>
        <w:t xml:space="preserve"> virus transmission identified by the FL DOH should follow steps to prevent mosquito bites</w:t>
      </w:r>
      <w:r w:rsidRPr="00E3623F">
        <w:t xml:space="preserve"> </w:t>
      </w:r>
      <w:r w:rsidR="007758BF" w:rsidRPr="007758BF">
        <w:t>(</w:t>
      </w:r>
      <w:hyperlink r:id="rId11" w:history="1">
        <w:r w:rsidR="007758BF" w:rsidRPr="001363E7">
          <w:rPr>
            <w:rStyle w:val="Hyperlink"/>
          </w:rPr>
          <w:t>http://www.cdc.gov/zika/prevention/prevent-mosquito-bites.html</w:t>
        </w:r>
      </w:hyperlink>
      <w:r w:rsidR="007758BF" w:rsidRPr="007758BF">
        <w:t xml:space="preserve">). </w:t>
      </w:r>
    </w:p>
    <w:p w:rsidR="00E3623F" w:rsidRPr="00E3623F" w:rsidRDefault="00E3623F" w:rsidP="00E3623F">
      <w:r>
        <w:t>For a full list of recommendations</w:t>
      </w:r>
      <w:r w:rsidR="007758BF">
        <w:t xml:space="preserve"> regarding </w:t>
      </w:r>
      <w:proofErr w:type="spellStart"/>
      <w:r w:rsidR="007758BF">
        <w:t>Zika</w:t>
      </w:r>
      <w:proofErr w:type="spellEnd"/>
      <w:r w:rsidR="007758BF">
        <w:t xml:space="preserve"> virus transmission, visit CDC’s </w:t>
      </w:r>
      <w:proofErr w:type="spellStart"/>
      <w:r w:rsidR="007758BF">
        <w:t>Zika</w:t>
      </w:r>
      <w:proofErr w:type="spellEnd"/>
      <w:r w:rsidR="007758BF">
        <w:t xml:space="preserve"> website (</w:t>
      </w:r>
      <w:hyperlink r:id="rId12" w:history="1">
        <w:r w:rsidR="007758BF" w:rsidRPr="00047364">
          <w:rPr>
            <w:rStyle w:val="Hyperlink"/>
          </w:rPr>
          <w:t>http://www.cdc.gov/zika/</w:t>
        </w:r>
      </w:hyperlink>
      <w:r w:rsidR="007758BF" w:rsidRPr="007758BF">
        <w:rPr>
          <w:rStyle w:val="Hyperlink"/>
          <w:color w:val="auto"/>
          <w:u w:val="none"/>
        </w:rPr>
        <w:t>)</w:t>
      </w:r>
      <w:r w:rsidR="007758BF">
        <w:rPr>
          <w:rStyle w:val="Hyperlink"/>
        </w:rPr>
        <w:t xml:space="preserve"> </w:t>
      </w:r>
    </w:p>
    <w:p w:rsidR="00475909" w:rsidRPr="009162F7" w:rsidRDefault="00475909" w:rsidP="00475909">
      <w:pPr>
        <w:pStyle w:val="Heading2"/>
        <w:rPr>
          <w:rStyle w:val="Strong"/>
        </w:rPr>
      </w:pPr>
      <w:r w:rsidRPr="00475909">
        <w:rPr>
          <w:rStyle w:val="Strong"/>
          <w:b/>
        </w:rPr>
        <w:t>Background</w:t>
      </w:r>
      <w:r w:rsidR="009162F7">
        <w:rPr>
          <w:rStyle w:val="Strong"/>
          <w:b/>
        </w:rPr>
        <w:br/>
      </w:r>
      <w:r w:rsidR="009162F7" w:rsidRPr="009162F7">
        <w:rPr>
          <w:rStyle w:val="Strong"/>
        </w:rPr>
        <w:t xml:space="preserve">Since it was first found in the Western Hemisphere in May 2015, </w:t>
      </w:r>
      <w:proofErr w:type="spellStart"/>
      <w:r w:rsidR="009162F7" w:rsidRPr="009162F7">
        <w:rPr>
          <w:rStyle w:val="Strong"/>
        </w:rPr>
        <w:t>Zika</w:t>
      </w:r>
      <w:proofErr w:type="spellEnd"/>
      <w:r w:rsidR="009162F7" w:rsidRPr="009162F7">
        <w:rPr>
          <w:rStyle w:val="Strong"/>
        </w:rPr>
        <w:t xml:space="preserve"> virus has been spreading throughout much of the Americas in a mosquito-to-human-to-mosquito cycle. </w:t>
      </w:r>
      <w:proofErr w:type="spellStart"/>
      <w:r w:rsidR="009162F7" w:rsidRPr="009162F7">
        <w:rPr>
          <w:rStyle w:val="Strong"/>
        </w:rPr>
        <w:t>Zika</w:t>
      </w:r>
      <w:proofErr w:type="spellEnd"/>
      <w:r w:rsidR="009162F7" w:rsidRPr="009162F7">
        <w:rPr>
          <w:rStyle w:val="Strong"/>
        </w:rPr>
        <w:t xml:space="preserve"> can also be sexually transmitted, or transmitted from mother to baby during pregnancy. Florida is the first state to identify local transmission of the virus by mosquitoes.  </w:t>
      </w:r>
    </w:p>
    <w:p w:rsidR="0062347B" w:rsidRDefault="00776617" w:rsidP="00776617">
      <w:pPr>
        <w:pStyle w:val="NormalWeb"/>
        <w:rPr>
          <w:rFonts w:asciiTheme="minorHAnsi" w:hAnsiTheme="minorHAnsi"/>
          <w:sz w:val="22"/>
          <w:szCs w:val="22"/>
        </w:rPr>
      </w:pPr>
      <w:r w:rsidRPr="00776617">
        <w:rPr>
          <w:rStyle w:val="Strong"/>
          <w:rFonts w:asciiTheme="minorHAnsi" w:hAnsiTheme="minorHAnsi"/>
          <w:sz w:val="22"/>
          <w:szCs w:val="22"/>
        </w:rPr>
        <w:t>Case</w:t>
      </w:r>
      <w:r w:rsidR="00B72108">
        <w:rPr>
          <w:rStyle w:val="Strong"/>
          <w:rFonts w:asciiTheme="minorHAnsi" w:hAnsiTheme="minorHAnsi"/>
          <w:sz w:val="22"/>
          <w:szCs w:val="22"/>
        </w:rPr>
        <w:t>s</w:t>
      </w:r>
      <w:r w:rsidRPr="00776617">
        <w:rPr>
          <w:rStyle w:val="Strong"/>
          <w:rFonts w:asciiTheme="minorHAnsi" w:hAnsiTheme="minorHAnsi"/>
          <w:sz w:val="22"/>
          <w:szCs w:val="22"/>
        </w:rPr>
        <w:t xml:space="preserve"> in Minnesota</w:t>
      </w:r>
      <w:r w:rsidR="00CC0E3A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Pr="00776617">
        <w:rPr>
          <w:rFonts w:asciiTheme="minorHAnsi" w:hAnsiTheme="minorHAnsi"/>
          <w:sz w:val="22"/>
          <w:szCs w:val="22"/>
        </w:rPr>
        <w:br/>
      </w:r>
      <w:r w:rsidR="00CC0E3A">
        <w:rPr>
          <w:rFonts w:asciiTheme="minorHAnsi" w:hAnsiTheme="minorHAnsi"/>
          <w:sz w:val="22"/>
          <w:szCs w:val="22"/>
        </w:rPr>
        <w:t>MDH</w:t>
      </w:r>
      <w:r w:rsidRPr="00776617">
        <w:rPr>
          <w:rFonts w:asciiTheme="minorHAnsi" w:hAnsiTheme="minorHAnsi"/>
          <w:sz w:val="22"/>
          <w:szCs w:val="22"/>
        </w:rPr>
        <w:t xml:space="preserve"> has </w:t>
      </w:r>
      <w:r w:rsidR="00B72108">
        <w:rPr>
          <w:rFonts w:asciiTheme="minorHAnsi" w:hAnsiTheme="minorHAnsi"/>
          <w:sz w:val="22"/>
          <w:szCs w:val="22"/>
        </w:rPr>
        <w:t xml:space="preserve">identified </w:t>
      </w:r>
      <w:r w:rsidR="009162F7">
        <w:rPr>
          <w:rFonts w:asciiTheme="minorHAnsi" w:hAnsiTheme="minorHAnsi"/>
          <w:sz w:val="22"/>
          <w:szCs w:val="22"/>
        </w:rPr>
        <w:t>31</w:t>
      </w:r>
      <w:r w:rsidR="00B72108">
        <w:rPr>
          <w:rFonts w:asciiTheme="minorHAnsi" w:hAnsiTheme="minorHAnsi"/>
          <w:sz w:val="22"/>
          <w:szCs w:val="22"/>
        </w:rPr>
        <w:t xml:space="preserve"> cases of </w:t>
      </w:r>
      <w:proofErr w:type="spellStart"/>
      <w:r w:rsidR="00B72108">
        <w:rPr>
          <w:rFonts w:asciiTheme="minorHAnsi" w:hAnsiTheme="minorHAnsi"/>
          <w:sz w:val="22"/>
          <w:szCs w:val="22"/>
        </w:rPr>
        <w:t>Zika</w:t>
      </w:r>
      <w:proofErr w:type="spellEnd"/>
      <w:r w:rsidR="00B72108">
        <w:rPr>
          <w:rFonts w:asciiTheme="minorHAnsi" w:hAnsiTheme="minorHAnsi"/>
          <w:sz w:val="22"/>
          <w:szCs w:val="22"/>
        </w:rPr>
        <w:t xml:space="preserve"> virus disease</w:t>
      </w:r>
      <w:r w:rsidR="00475909">
        <w:rPr>
          <w:rFonts w:asciiTheme="minorHAnsi" w:hAnsiTheme="minorHAnsi"/>
          <w:sz w:val="22"/>
          <w:szCs w:val="22"/>
        </w:rPr>
        <w:t xml:space="preserve"> including </w:t>
      </w:r>
      <w:r w:rsidR="009162F7">
        <w:rPr>
          <w:rFonts w:asciiTheme="minorHAnsi" w:hAnsiTheme="minorHAnsi"/>
          <w:sz w:val="22"/>
          <w:szCs w:val="22"/>
        </w:rPr>
        <w:t>five</w:t>
      </w:r>
      <w:r w:rsidR="00475909">
        <w:rPr>
          <w:rFonts w:asciiTheme="minorHAnsi" w:hAnsiTheme="minorHAnsi"/>
          <w:sz w:val="22"/>
          <w:szCs w:val="22"/>
        </w:rPr>
        <w:t xml:space="preserve"> pregnant women</w:t>
      </w:r>
      <w:r w:rsidR="00B72108">
        <w:rPr>
          <w:rFonts w:asciiTheme="minorHAnsi" w:hAnsiTheme="minorHAnsi"/>
          <w:sz w:val="22"/>
          <w:szCs w:val="22"/>
        </w:rPr>
        <w:t xml:space="preserve"> to date </w:t>
      </w:r>
      <w:r w:rsidRPr="00776617">
        <w:rPr>
          <w:rFonts w:asciiTheme="minorHAnsi" w:hAnsiTheme="minorHAnsi"/>
          <w:sz w:val="22"/>
          <w:szCs w:val="22"/>
        </w:rPr>
        <w:t>in Minnesota resident</w:t>
      </w:r>
      <w:r w:rsidR="00B72108">
        <w:rPr>
          <w:rFonts w:asciiTheme="minorHAnsi" w:hAnsiTheme="minorHAnsi"/>
          <w:sz w:val="22"/>
          <w:szCs w:val="22"/>
        </w:rPr>
        <w:t>s</w:t>
      </w:r>
      <w:r w:rsidRPr="00776617">
        <w:rPr>
          <w:rFonts w:asciiTheme="minorHAnsi" w:hAnsiTheme="minorHAnsi"/>
          <w:sz w:val="22"/>
          <w:szCs w:val="22"/>
        </w:rPr>
        <w:t xml:space="preserve">. </w:t>
      </w:r>
      <w:r w:rsidR="001D2693" w:rsidRPr="001D2693">
        <w:rPr>
          <w:rFonts w:asciiTheme="minorHAnsi" w:hAnsiTheme="minorHAnsi"/>
          <w:sz w:val="22"/>
          <w:szCs w:val="22"/>
        </w:rPr>
        <w:t>All of the cases either reported travel to affected areas or had sexual contact with a person who traveled and all have recovered.</w:t>
      </w:r>
      <w:bookmarkStart w:id="0" w:name="_GoBack"/>
      <w:bookmarkEnd w:id="0"/>
      <w:r w:rsidRPr="00776617">
        <w:rPr>
          <w:rFonts w:asciiTheme="minorHAnsi" w:hAnsiTheme="minorHAnsi"/>
          <w:sz w:val="22"/>
          <w:szCs w:val="22"/>
        </w:rPr>
        <w:t xml:space="preserve"> </w:t>
      </w:r>
    </w:p>
    <w:p w:rsidR="0051500C" w:rsidRPr="0051500C" w:rsidRDefault="00DB446C" w:rsidP="00776617">
      <w:pPr>
        <w:pStyle w:val="NormalWeb"/>
        <w:rPr>
          <w:rFonts w:asciiTheme="minorHAnsi" w:hAnsiTheme="minorHAnsi"/>
          <w:b/>
          <w:bCs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 xml:space="preserve">Updated </w:t>
      </w:r>
      <w:r w:rsidR="005336D0">
        <w:rPr>
          <w:rStyle w:val="Strong"/>
          <w:rFonts w:asciiTheme="minorHAnsi" w:hAnsiTheme="minorHAnsi"/>
          <w:sz w:val="22"/>
          <w:szCs w:val="22"/>
        </w:rPr>
        <w:t>CDC G</w:t>
      </w:r>
      <w:r w:rsidR="00776617" w:rsidRPr="00776617">
        <w:rPr>
          <w:rStyle w:val="Strong"/>
          <w:rFonts w:asciiTheme="minorHAnsi" w:hAnsiTheme="minorHAnsi"/>
          <w:sz w:val="22"/>
          <w:szCs w:val="22"/>
        </w:rPr>
        <w:t xml:space="preserve">uidance on </w:t>
      </w:r>
      <w:proofErr w:type="spellStart"/>
      <w:r w:rsidR="00776617" w:rsidRPr="00776617">
        <w:rPr>
          <w:rStyle w:val="Strong"/>
          <w:rFonts w:asciiTheme="minorHAnsi" w:hAnsiTheme="minorHAnsi"/>
          <w:sz w:val="22"/>
          <w:szCs w:val="22"/>
        </w:rPr>
        <w:t>Zika</w:t>
      </w:r>
      <w:proofErr w:type="spellEnd"/>
      <w:r w:rsidR="00776617" w:rsidRPr="00776617">
        <w:rPr>
          <w:rStyle w:val="Strong"/>
          <w:rFonts w:asciiTheme="minorHAnsi" w:hAnsiTheme="minorHAnsi"/>
          <w:sz w:val="22"/>
          <w:szCs w:val="22"/>
        </w:rPr>
        <w:t xml:space="preserve"> Virus Infection</w:t>
      </w:r>
      <w:r w:rsidR="005336D0">
        <w:rPr>
          <w:rStyle w:val="Strong"/>
          <w:rFonts w:asciiTheme="minorHAnsi" w:hAnsiTheme="minorHAnsi"/>
          <w:sz w:val="22"/>
          <w:szCs w:val="22"/>
        </w:rPr>
        <w:t xml:space="preserve"> </w:t>
      </w:r>
      <w:r w:rsidR="005336D0" w:rsidRPr="005336D0">
        <w:rPr>
          <w:rStyle w:val="Strong"/>
          <w:rFonts w:asciiTheme="minorHAnsi" w:hAnsiTheme="minorHAnsi"/>
          <w:b w:val="0"/>
          <w:sz w:val="22"/>
          <w:szCs w:val="22"/>
        </w:rPr>
        <w:t>(</w:t>
      </w:r>
      <w:r w:rsidR="00776617" w:rsidRPr="00EB1966">
        <w:rPr>
          <w:rFonts w:asciiTheme="minorHAnsi" w:hAnsiTheme="minorHAnsi"/>
          <w:sz w:val="22"/>
          <w:szCs w:val="22"/>
        </w:rPr>
        <w:t xml:space="preserve">CDC </w:t>
      </w:r>
      <w:proofErr w:type="spellStart"/>
      <w:r w:rsidR="00776617" w:rsidRPr="00EB1966">
        <w:rPr>
          <w:rFonts w:asciiTheme="minorHAnsi" w:hAnsiTheme="minorHAnsi"/>
          <w:sz w:val="22"/>
          <w:szCs w:val="22"/>
        </w:rPr>
        <w:t>Zika</w:t>
      </w:r>
      <w:proofErr w:type="spellEnd"/>
      <w:r w:rsidR="00776617" w:rsidRPr="00EB1966">
        <w:rPr>
          <w:rFonts w:asciiTheme="minorHAnsi" w:hAnsiTheme="minorHAnsi"/>
          <w:sz w:val="22"/>
          <w:szCs w:val="22"/>
        </w:rPr>
        <w:t xml:space="preserve"> Virus Website</w:t>
      </w:r>
      <w:r w:rsidR="00EB1966">
        <w:rPr>
          <w:rFonts w:asciiTheme="minorHAnsi" w:hAnsiTheme="minorHAnsi"/>
          <w:sz w:val="22"/>
          <w:szCs w:val="22"/>
        </w:rPr>
        <w:t xml:space="preserve"> </w:t>
      </w:r>
      <w:hyperlink r:id="rId13" w:history="1">
        <w:proofErr w:type="gramStart"/>
        <w:r w:rsidR="00EB1966" w:rsidRPr="00047364">
          <w:rPr>
            <w:rStyle w:val="Hyperlink"/>
            <w:rFonts w:asciiTheme="minorHAnsi" w:hAnsiTheme="minorHAnsi"/>
            <w:sz w:val="22"/>
            <w:szCs w:val="22"/>
          </w:rPr>
          <w:t>http://www.cdc.gov/zika/</w:t>
        </w:r>
      </w:hyperlink>
      <w:r w:rsidR="00EB1966">
        <w:rPr>
          <w:rFonts w:asciiTheme="minorHAnsi" w:hAnsiTheme="minorHAnsi"/>
          <w:sz w:val="22"/>
          <w:szCs w:val="22"/>
        </w:rPr>
        <w:t xml:space="preserve"> </w:t>
      </w:r>
      <w:r w:rsidR="005336D0" w:rsidRPr="005336D0">
        <w:rPr>
          <w:rStyle w:val="Strong"/>
          <w:rFonts w:asciiTheme="minorHAnsi" w:hAnsiTheme="minorHAnsi"/>
          <w:b w:val="0"/>
          <w:sz w:val="22"/>
          <w:szCs w:val="22"/>
        </w:rPr>
        <w:t>)</w:t>
      </w:r>
      <w:proofErr w:type="gramEnd"/>
      <w:r w:rsidR="0051500C">
        <w:rPr>
          <w:rStyle w:val="Strong"/>
          <w:rFonts w:asciiTheme="minorHAnsi" w:hAnsiTheme="minorHAnsi"/>
          <w:sz w:val="22"/>
          <w:szCs w:val="22"/>
        </w:rPr>
        <w:br/>
      </w:r>
      <w:r w:rsidR="0051500C">
        <w:rPr>
          <w:rStyle w:val="Strong"/>
          <w:rFonts w:asciiTheme="minorHAnsi" w:hAnsiTheme="minorHAnsi"/>
          <w:b w:val="0"/>
          <w:sz w:val="22"/>
          <w:szCs w:val="22"/>
        </w:rPr>
        <w:t xml:space="preserve">The </w:t>
      </w:r>
      <w:r w:rsidR="0051500C" w:rsidRPr="0051500C">
        <w:rPr>
          <w:rStyle w:val="Strong"/>
          <w:rFonts w:asciiTheme="minorHAnsi" w:hAnsiTheme="minorHAnsi"/>
          <w:b w:val="0"/>
          <w:sz w:val="22"/>
          <w:szCs w:val="22"/>
        </w:rPr>
        <w:t>CDC</w:t>
      </w:r>
      <w:r w:rsidR="0051500C">
        <w:rPr>
          <w:rStyle w:val="Strong"/>
          <w:rFonts w:asciiTheme="minorHAnsi" w:hAnsiTheme="minorHAnsi"/>
          <w:b w:val="0"/>
          <w:sz w:val="22"/>
          <w:szCs w:val="22"/>
        </w:rPr>
        <w:t xml:space="preserve"> website</w:t>
      </w:r>
      <w:r w:rsidR="0051500C" w:rsidRPr="0051500C">
        <w:rPr>
          <w:rStyle w:val="Strong"/>
          <w:rFonts w:asciiTheme="minorHAnsi" w:hAnsiTheme="minorHAnsi"/>
          <w:b w:val="0"/>
          <w:sz w:val="22"/>
          <w:szCs w:val="22"/>
        </w:rPr>
        <w:t xml:space="preserve"> provides </w:t>
      </w:r>
      <w:r w:rsidR="005336D0">
        <w:rPr>
          <w:rStyle w:val="Strong"/>
          <w:rFonts w:asciiTheme="minorHAnsi" w:hAnsiTheme="minorHAnsi"/>
          <w:b w:val="0"/>
          <w:sz w:val="22"/>
          <w:szCs w:val="22"/>
        </w:rPr>
        <w:t>timely and</w:t>
      </w:r>
      <w:r w:rsidR="0051500C" w:rsidRPr="0051500C">
        <w:rPr>
          <w:rStyle w:val="Strong"/>
          <w:rFonts w:asciiTheme="minorHAnsi" w:hAnsiTheme="minorHAnsi"/>
          <w:b w:val="0"/>
          <w:sz w:val="22"/>
          <w:szCs w:val="22"/>
        </w:rPr>
        <w:t xml:space="preserve"> comp</w:t>
      </w:r>
      <w:r w:rsidR="0051500C">
        <w:rPr>
          <w:rStyle w:val="Strong"/>
          <w:rFonts w:asciiTheme="minorHAnsi" w:hAnsiTheme="minorHAnsi"/>
          <w:b w:val="0"/>
          <w:sz w:val="22"/>
          <w:szCs w:val="22"/>
        </w:rPr>
        <w:t xml:space="preserve">rehensive information on </w:t>
      </w:r>
      <w:proofErr w:type="spellStart"/>
      <w:r w:rsidR="0051500C">
        <w:rPr>
          <w:rStyle w:val="Strong"/>
          <w:rFonts w:asciiTheme="minorHAnsi" w:hAnsiTheme="minorHAnsi"/>
          <w:b w:val="0"/>
          <w:sz w:val="22"/>
          <w:szCs w:val="22"/>
        </w:rPr>
        <w:t>Zika</w:t>
      </w:r>
      <w:proofErr w:type="spellEnd"/>
      <w:r w:rsidR="00960F11">
        <w:rPr>
          <w:rStyle w:val="Strong"/>
          <w:rFonts w:asciiTheme="minorHAnsi" w:hAnsiTheme="minorHAnsi"/>
          <w:b w:val="0"/>
          <w:sz w:val="22"/>
          <w:szCs w:val="22"/>
        </w:rPr>
        <w:t xml:space="preserve"> virus</w:t>
      </w:r>
      <w:r w:rsidR="0051500C">
        <w:rPr>
          <w:rStyle w:val="Strong"/>
          <w:rFonts w:asciiTheme="minorHAnsi" w:hAnsiTheme="minorHAnsi"/>
          <w:b w:val="0"/>
          <w:sz w:val="22"/>
          <w:szCs w:val="22"/>
        </w:rPr>
        <w:t>. Check often for updates, which</w:t>
      </w:r>
      <w:r w:rsidR="005336D0">
        <w:rPr>
          <w:rStyle w:val="Strong"/>
          <w:rFonts w:asciiTheme="minorHAnsi" w:hAnsiTheme="minorHAnsi"/>
          <w:b w:val="0"/>
          <w:sz w:val="22"/>
          <w:szCs w:val="22"/>
        </w:rPr>
        <w:t xml:space="preserve"> currently</w:t>
      </w:r>
      <w:r w:rsidR="0051500C">
        <w:rPr>
          <w:rStyle w:val="Strong"/>
          <w:rFonts w:asciiTheme="minorHAnsi" w:hAnsiTheme="minorHAnsi"/>
          <w:b w:val="0"/>
          <w:sz w:val="22"/>
          <w:szCs w:val="22"/>
        </w:rPr>
        <w:t xml:space="preserve"> include:</w:t>
      </w:r>
    </w:p>
    <w:p w:rsidR="0062347B" w:rsidRDefault="006B1484" w:rsidP="006B1484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6B1484">
        <w:rPr>
          <w:lang w:val="en"/>
        </w:rPr>
        <w:t xml:space="preserve">Interim Guidance for Health Care Providers Caring for Pregnant Women with Possible Zika Virus Exposure — </w:t>
      </w:r>
      <w:r w:rsidR="00090A2A">
        <w:t>(</w:t>
      </w:r>
      <w:hyperlink r:id="rId14" w:history="1">
        <w:r w:rsidR="00E673A3" w:rsidRPr="001363E7">
          <w:rPr>
            <w:rStyle w:val="Hyperlink"/>
          </w:rPr>
          <w:t>http://www.cdc.gov/mmwr/volumes/65/wr/mm6529e1.htm?s_cid=mm6529e1_w</w:t>
        </w:r>
      </w:hyperlink>
      <w:r w:rsidR="00090A2A">
        <w:t>)</w:t>
      </w:r>
      <w:r w:rsidR="00467421">
        <w:t xml:space="preserve"> – </w:t>
      </w:r>
      <w:r w:rsidR="00E673A3">
        <w:t>July 25, 2016</w:t>
      </w:r>
    </w:p>
    <w:p w:rsidR="00E673A3" w:rsidRPr="0062347B" w:rsidRDefault="00E673A3" w:rsidP="006B1484">
      <w:pPr>
        <w:numPr>
          <w:ilvl w:val="0"/>
          <w:numId w:val="22"/>
        </w:numPr>
        <w:spacing w:before="100" w:beforeAutospacing="1" w:after="100" w:afterAutospacing="1" w:line="240" w:lineRule="auto"/>
        <w:rPr>
          <w:rStyle w:val="Hyperlink"/>
          <w:color w:val="auto"/>
          <w:u w:val="none"/>
        </w:rPr>
      </w:pPr>
      <w:r w:rsidRPr="00090A2A">
        <w:lastRenderedPageBreak/>
        <w:t xml:space="preserve">Interim Guidelines for Prevention of Sexual Transmission of </w:t>
      </w:r>
      <w:proofErr w:type="spellStart"/>
      <w:r w:rsidRPr="00090A2A">
        <w:t>Zika</w:t>
      </w:r>
      <w:proofErr w:type="spellEnd"/>
      <w:r w:rsidRPr="00090A2A">
        <w:t xml:space="preserve"> Virus</w:t>
      </w:r>
      <w:r>
        <w:t xml:space="preserve"> (</w:t>
      </w:r>
      <w:hyperlink r:id="rId15" w:history="1">
        <w:r w:rsidRPr="001363E7">
          <w:rPr>
            <w:rStyle w:val="Hyperlink"/>
          </w:rPr>
          <w:t>http://www.cdc.gov/mmwr/volumes/65/wr/mm6529e2.htm?s_cid=mm6529e2_w</w:t>
        </w:r>
      </w:hyperlink>
      <w:r>
        <w:t>) – July 25, 2016</w:t>
      </w:r>
    </w:p>
    <w:p w:rsidR="006B1484" w:rsidRDefault="00776617" w:rsidP="006B1484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090A2A">
        <w:t xml:space="preserve">Interim Guidelines for </w:t>
      </w:r>
      <w:r w:rsidR="00DB446C" w:rsidRPr="00090A2A">
        <w:t xml:space="preserve">Health Care Providers Caring for </w:t>
      </w:r>
      <w:r w:rsidRPr="00090A2A">
        <w:t>Infants</w:t>
      </w:r>
      <w:r w:rsidR="00DB446C" w:rsidRPr="00090A2A">
        <w:t xml:space="preserve"> and Children</w:t>
      </w:r>
      <w:r w:rsidRPr="00090A2A">
        <w:t xml:space="preserve"> with Possible </w:t>
      </w:r>
      <w:proofErr w:type="spellStart"/>
      <w:r w:rsidRPr="00090A2A">
        <w:t>Zika</w:t>
      </w:r>
      <w:proofErr w:type="spellEnd"/>
      <w:r w:rsidRPr="00090A2A">
        <w:t xml:space="preserve"> Virus Infection</w:t>
      </w:r>
      <w:r w:rsidR="00467421">
        <w:t xml:space="preserve"> </w:t>
      </w:r>
      <w:r w:rsidR="00090A2A">
        <w:t>(</w:t>
      </w:r>
      <w:hyperlink r:id="rId16" w:history="1">
        <w:r w:rsidR="00090A2A" w:rsidRPr="00047364">
          <w:rPr>
            <w:rStyle w:val="Hyperlink"/>
          </w:rPr>
          <w:t>http://www.cdc.gov/mmwr/volumes/65/wr/mm6507e1er.htm?s_cid=mm6507e1.htm_w</w:t>
        </w:r>
      </w:hyperlink>
      <w:r w:rsidR="00090A2A">
        <w:t>)</w:t>
      </w:r>
      <w:r w:rsidR="00467421">
        <w:t>– February 19, 2016</w:t>
      </w:r>
    </w:p>
    <w:p w:rsidR="008E1DDD" w:rsidRPr="008E1DDD" w:rsidRDefault="008E1DDD" w:rsidP="008E1DD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8E1DDD">
        <w:rPr>
          <w:rFonts w:asciiTheme="minorHAnsi" w:hAnsiTheme="minorHAnsi"/>
          <w:sz w:val="22"/>
          <w:szCs w:val="22"/>
        </w:rPr>
        <w:t xml:space="preserve">A </w:t>
      </w:r>
      <w:r w:rsidR="00481109">
        <w:rPr>
          <w:rFonts w:asciiTheme="minorHAnsi" w:hAnsiTheme="minorHAnsi"/>
          <w:sz w:val="22"/>
          <w:szCs w:val="22"/>
        </w:rPr>
        <w:t>copy of this HAN is available</w:t>
      </w:r>
      <w:r w:rsidR="00F556B2">
        <w:rPr>
          <w:rFonts w:asciiTheme="minorHAnsi" w:hAnsiTheme="minorHAnsi"/>
          <w:sz w:val="22"/>
          <w:szCs w:val="22"/>
        </w:rPr>
        <w:t xml:space="preserve"> in PDF and Word format</w:t>
      </w:r>
      <w:r w:rsidR="00481109">
        <w:rPr>
          <w:rFonts w:asciiTheme="minorHAnsi" w:hAnsiTheme="minorHAnsi"/>
          <w:sz w:val="22"/>
          <w:szCs w:val="22"/>
        </w:rPr>
        <w:t xml:space="preserve"> at</w:t>
      </w:r>
      <w:r w:rsidRPr="008E1DDD">
        <w:rPr>
          <w:rFonts w:asciiTheme="minorHAnsi" w:hAnsiTheme="minorHAnsi"/>
          <w:sz w:val="22"/>
          <w:szCs w:val="22"/>
        </w:rPr>
        <w:t xml:space="preserve"> </w:t>
      </w:r>
      <w:hyperlink r:id="rId17" w:history="1">
        <w:r w:rsidR="00481109">
          <w:rPr>
            <w:rStyle w:val="Hyperlink"/>
            <w:rFonts w:asciiTheme="minorHAnsi" w:eastAsiaTheme="majorEastAsia" w:hAnsiTheme="minorHAnsi"/>
            <w:sz w:val="22"/>
            <w:szCs w:val="22"/>
          </w:rPr>
          <w:t>www.health.state.mn.us/han/</w:t>
        </w:r>
      </w:hyperlink>
      <w:r w:rsidRPr="008E1DDD">
        <w:rPr>
          <w:rFonts w:asciiTheme="minorHAnsi" w:hAnsiTheme="minorHAnsi"/>
          <w:sz w:val="22"/>
          <w:szCs w:val="22"/>
        </w:rPr>
        <w:t xml:space="preserve">. </w:t>
      </w:r>
    </w:p>
    <w:p w:rsidR="002A2A8E" w:rsidRPr="002A2A8E" w:rsidRDefault="008E1DDD" w:rsidP="008E1DDD">
      <w:pPr>
        <w:spacing w:after="120"/>
      </w:pPr>
      <w:r w:rsidRPr="008E1DDD">
        <w:t>The content of this message is intended for public health and health care personnel and response partners who have a need to know the information to perform their duties. It is for official use only. Do</w:t>
      </w:r>
      <w:r>
        <w:t xml:space="preserve"> not distribute beyond the intended recipient groups as described in the action items of this message.</w:t>
      </w:r>
    </w:p>
    <w:sectPr w:rsidR="002A2A8E" w:rsidRPr="002A2A8E" w:rsidSect="00CF0C93">
      <w:headerReference w:type="defaul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11" w:rsidRDefault="005B4A11" w:rsidP="00DA46F7">
      <w:pPr>
        <w:spacing w:after="0" w:line="240" w:lineRule="auto"/>
      </w:pPr>
      <w:r>
        <w:separator/>
      </w:r>
    </w:p>
  </w:endnote>
  <w:endnote w:type="continuationSeparator" w:id="0">
    <w:p w:rsidR="005B4A11" w:rsidRDefault="005B4A11" w:rsidP="00DA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11" w:rsidRDefault="005B4A11" w:rsidP="00DA46F7">
      <w:pPr>
        <w:spacing w:after="0" w:line="240" w:lineRule="auto"/>
      </w:pPr>
      <w:r>
        <w:separator/>
      </w:r>
    </w:p>
  </w:footnote>
  <w:footnote w:type="continuationSeparator" w:id="0">
    <w:p w:rsidR="005B4A11" w:rsidRDefault="005B4A11" w:rsidP="00DA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3F" w:rsidRDefault="00E3623F" w:rsidP="00DA46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E874EA"/>
    <w:multiLevelType w:val="hybridMultilevel"/>
    <w:tmpl w:val="D87E9E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426A8"/>
    <w:multiLevelType w:val="hybridMultilevel"/>
    <w:tmpl w:val="7C3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547B"/>
    <w:multiLevelType w:val="hybridMultilevel"/>
    <w:tmpl w:val="366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254C"/>
    <w:multiLevelType w:val="hybridMultilevel"/>
    <w:tmpl w:val="3C9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9119E"/>
    <w:multiLevelType w:val="multilevel"/>
    <w:tmpl w:val="3AB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90EE5"/>
    <w:multiLevelType w:val="hybridMultilevel"/>
    <w:tmpl w:val="38F6C34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87C04"/>
    <w:multiLevelType w:val="multilevel"/>
    <w:tmpl w:val="D31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032A8"/>
    <w:multiLevelType w:val="hybridMultilevel"/>
    <w:tmpl w:val="37E24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74BAE"/>
    <w:multiLevelType w:val="multilevel"/>
    <w:tmpl w:val="379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51BFF"/>
    <w:multiLevelType w:val="hybridMultilevel"/>
    <w:tmpl w:val="87C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36A15"/>
    <w:multiLevelType w:val="multilevel"/>
    <w:tmpl w:val="031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033AFF"/>
    <w:multiLevelType w:val="hybridMultilevel"/>
    <w:tmpl w:val="214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B2C8C"/>
    <w:multiLevelType w:val="multilevel"/>
    <w:tmpl w:val="481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316151"/>
    <w:multiLevelType w:val="hybridMultilevel"/>
    <w:tmpl w:val="798A2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37D99"/>
    <w:multiLevelType w:val="multilevel"/>
    <w:tmpl w:val="66F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C8001C"/>
    <w:multiLevelType w:val="hybridMultilevel"/>
    <w:tmpl w:val="DDC8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753A3"/>
    <w:multiLevelType w:val="hybridMultilevel"/>
    <w:tmpl w:val="96C4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4224B"/>
    <w:multiLevelType w:val="hybridMultilevel"/>
    <w:tmpl w:val="BF12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91FA0"/>
    <w:multiLevelType w:val="multilevel"/>
    <w:tmpl w:val="FD0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B56B68"/>
    <w:multiLevelType w:val="multilevel"/>
    <w:tmpl w:val="A76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64CE1"/>
    <w:multiLevelType w:val="multilevel"/>
    <w:tmpl w:val="50A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853179"/>
    <w:multiLevelType w:val="hybridMultilevel"/>
    <w:tmpl w:val="E91A26B6"/>
    <w:lvl w:ilvl="0" w:tplc="2B7478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12"/>
  </w:num>
  <w:num w:numId="7">
    <w:abstractNumId w:val="20"/>
  </w:num>
  <w:num w:numId="8">
    <w:abstractNumId w:val="4"/>
  </w:num>
  <w:num w:numId="9">
    <w:abstractNumId w:val="2"/>
  </w:num>
  <w:num w:numId="10">
    <w:abstractNumId w:val="14"/>
  </w:num>
  <w:num w:numId="11">
    <w:abstractNumId w:val="18"/>
  </w:num>
  <w:num w:numId="12">
    <w:abstractNumId w:val="10"/>
  </w:num>
  <w:num w:numId="13">
    <w:abstractNumId w:val="9"/>
  </w:num>
  <w:num w:numId="14">
    <w:abstractNumId w:val="16"/>
  </w:num>
  <w:num w:numId="15">
    <w:abstractNumId w:val="15"/>
  </w:num>
  <w:num w:numId="16">
    <w:abstractNumId w:val="21"/>
  </w:num>
  <w:num w:numId="17">
    <w:abstractNumId w:val="5"/>
  </w:num>
  <w:num w:numId="18">
    <w:abstractNumId w:val="13"/>
  </w:num>
  <w:num w:numId="19">
    <w:abstractNumId w:val="7"/>
  </w:num>
  <w:num w:numId="20">
    <w:abstractNumId w:val="1"/>
  </w:num>
  <w:num w:numId="21">
    <w:abstractNumId w:val="9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5"/>
    <w:rsid w:val="00031A22"/>
    <w:rsid w:val="0003212B"/>
    <w:rsid w:val="0006249F"/>
    <w:rsid w:val="00070AA5"/>
    <w:rsid w:val="00090A2A"/>
    <w:rsid w:val="000B19B5"/>
    <w:rsid w:val="000D3CCD"/>
    <w:rsid w:val="000E253B"/>
    <w:rsid w:val="00142BE8"/>
    <w:rsid w:val="00174D71"/>
    <w:rsid w:val="001A2FD7"/>
    <w:rsid w:val="001A4175"/>
    <w:rsid w:val="001C5A4F"/>
    <w:rsid w:val="001D079C"/>
    <w:rsid w:val="001D2693"/>
    <w:rsid w:val="00233EFC"/>
    <w:rsid w:val="00265ECE"/>
    <w:rsid w:val="00294137"/>
    <w:rsid w:val="002A091A"/>
    <w:rsid w:val="002A2A8E"/>
    <w:rsid w:val="002A559C"/>
    <w:rsid w:val="002B6B45"/>
    <w:rsid w:val="002C0389"/>
    <w:rsid w:val="002D5161"/>
    <w:rsid w:val="002F524A"/>
    <w:rsid w:val="00315CE5"/>
    <w:rsid w:val="00343D1C"/>
    <w:rsid w:val="00344D7A"/>
    <w:rsid w:val="003646EC"/>
    <w:rsid w:val="003755DA"/>
    <w:rsid w:val="00382420"/>
    <w:rsid w:val="00390FD2"/>
    <w:rsid w:val="00393350"/>
    <w:rsid w:val="003A5DF8"/>
    <w:rsid w:val="003C5408"/>
    <w:rsid w:val="003F76C0"/>
    <w:rsid w:val="00403DFD"/>
    <w:rsid w:val="0041283D"/>
    <w:rsid w:val="00437781"/>
    <w:rsid w:val="004477F2"/>
    <w:rsid w:val="004502DD"/>
    <w:rsid w:val="00467421"/>
    <w:rsid w:val="00475909"/>
    <w:rsid w:val="00481109"/>
    <w:rsid w:val="0048503C"/>
    <w:rsid w:val="00497673"/>
    <w:rsid w:val="004B0782"/>
    <w:rsid w:val="004B123B"/>
    <w:rsid w:val="004D3F20"/>
    <w:rsid w:val="0051500C"/>
    <w:rsid w:val="005336D0"/>
    <w:rsid w:val="00535155"/>
    <w:rsid w:val="005A318A"/>
    <w:rsid w:val="005B3DA7"/>
    <w:rsid w:val="005B4A11"/>
    <w:rsid w:val="005F0A3F"/>
    <w:rsid w:val="00603CB0"/>
    <w:rsid w:val="00615760"/>
    <w:rsid w:val="0062347B"/>
    <w:rsid w:val="00637CED"/>
    <w:rsid w:val="006556AD"/>
    <w:rsid w:val="00656A5D"/>
    <w:rsid w:val="006706A6"/>
    <w:rsid w:val="0068600F"/>
    <w:rsid w:val="006B1484"/>
    <w:rsid w:val="006C6E47"/>
    <w:rsid w:val="006D7D86"/>
    <w:rsid w:val="00710767"/>
    <w:rsid w:val="00717A43"/>
    <w:rsid w:val="00746B8D"/>
    <w:rsid w:val="00770094"/>
    <w:rsid w:val="007758BF"/>
    <w:rsid w:val="00775B0F"/>
    <w:rsid w:val="00776617"/>
    <w:rsid w:val="0078378C"/>
    <w:rsid w:val="007A0BD9"/>
    <w:rsid w:val="007B5F91"/>
    <w:rsid w:val="007D191C"/>
    <w:rsid w:val="007D41B8"/>
    <w:rsid w:val="00815FFB"/>
    <w:rsid w:val="00820F43"/>
    <w:rsid w:val="00824B51"/>
    <w:rsid w:val="00843621"/>
    <w:rsid w:val="00867D30"/>
    <w:rsid w:val="00871E34"/>
    <w:rsid w:val="00876DD7"/>
    <w:rsid w:val="00882456"/>
    <w:rsid w:val="0088707D"/>
    <w:rsid w:val="00887FEF"/>
    <w:rsid w:val="008E1DDD"/>
    <w:rsid w:val="008E3A09"/>
    <w:rsid w:val="008F2F74"/>
    <w:rsid w:val="009162F7"/>
    <w:rsid w:val="00920DAA"/>
    <w:rsid w:val="009537DD"/>
    <w:rsid w:val="00960F11"/>
    <w:rsid w:val="00962F05"/>
    <w:rsid w:val="009740F9"/>
    <w:rsid w:val="00992094"/>
    <w:rsid w:val="00996B8E"/>
    <w:rsid w:val="009A2A40"/>
    <w:rsid w:val="009A38F2"/>
    <w:rsid w:val="009C1193"/>
    <w:rsid w:val="009C14F4"/>
    <w:rsid w:val="009F42A2"/>
    <w:rsid w:val="00A0539B"/>
    <w:rsid w:val="00A35305"/>
    <w:rsid w:val="00A910CE"/>
    <w:rsid w:val="00AB0B99"/>
    <w:rsid w:val="00AB0D2E"/>
    <w:rsid w:val="00AC5873"/>
    <w:rsid w:val="00AF238B"/>
    <w:rsid w:val="00B00702"/>
    <w:rsid w:val="00B43866"/>
    <w:rsid w:val="00B72108"/>
    <w:rsid w:val="00B92329"/>
    <w:rsid w:val="00BB289D"/>
    <w:rsid w:val="00BF333F"/>
    <w:rsid w:val="00C22FF8"/>
    <w:rsid w:val="00C439D0"/>
    <w:rsid w:val="00C7768A"/>
    <w:rsid w:val="00C810C6"/>
    <w:rsid w:val="00C9749E"/>
    <w:rsid w:val="00CC0E3A"/>
    <w:rsid w:val="00CF0C93"/>
    <w:rsid w:val="00D26952"/>
    <w:rsid w:val="00D32BDE"/>
    <w:rsid w:val="00D4193B"/>
    <w:rsid w:val="00D85F9B"/>
    <w:rsid w:val="00DA46F7"/>
    <w:rsid w:val="00DB446C"/>
    <w:rsid w:val="00DC011E"/>
    <w:rsid w:val="00DC4B2D"/>
    <w:rsid w:val="00E3623F"/>
    <w:rsid w:val="00E53182"/>
    <w:rsid w:val="00E673A3"/>
    <w:rsid w:val="00E74A1A"/>
    <w:rsid w:val="00E930FA"/>
    <w:rsid w:val="00E940B8"/>
    <w:rsid w:val="00EB1966"/>
    <w:rsid w:val="00F23D0D"/>
    <w:rsid w:val="00F31287"/>
    <w:rsid w:val="00F556B2"/>
    <w:rsid w:val="00F64A49"/>
    <w:rsid w:val="00F64ABF"/>
    <w:rsid w:val="00FA2A4A"/>
    <w:rsid w:val="00FD3B44"/>
    <w:rsid w:val="00FF3B45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A368D4C-26A6-49B9-AB3B-333E48F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A22"/>
    <w:pPr>
      <w:keepNext/>
      <w:keepLines/>
      <w:spacing w:after="0"/>
      <w:outlineLvl w:val="0"/>
    </w:pPr>
    <w:rPr>
      <w:rFonts w:asciiTheme="majorHAnsi" w:eastAsia="Times New Roman" w:hAnsiTheme="majorHAnsi" w:cstheme="majorBidi"/>
      <w:bCs/>
      <w:sz w:val="28"/>
      <w:szCs w:val="28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031A22"/>
    <w:pPr>
      <w:spacing w:before="0" w:beforeAutospacing="0" w:after="0" w:afterAutospacing="0"/>
      <w:outlineLvl w:val="1"/>
    </w:pPr>
    <w:rPr>
      <w:rFonts w:asciiTheme="minorHAnsi" w:hAnsiTheme="minorHAns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0B19B5"/>
  </w:style>
  <w:style w:type="character" w:styleId="Strong">
    <w:name w:val="Strong"/>
    <w:basedOn w:val="DefaultParagraphFont"/>
    <w:uiPriority w:val="22"/>
    <w:qFormat/>
    <w:rsid w:val="000B19B5"/>
    <w:rPr>
      <w:b/>
      <w:bCs/>
    </w:rPr>
  </w:style>
  <w:style w:type="character" w:styleId="Emphasis">
    <w:name w:val="Emphasis"/>
    <w:basedOn w:val="DefaultParagraphFont"/>
    <w:uiPriority w:val="20"/>
    <w:qFormat/>
    <w:rsid w:val="000B19B5"/>
    <w:rPr>
      <w:i/>
      <w:iCs/>
    </w:rPr>
  </w:style>
  <w:style w:type="character" w:styleId="Hyperlink">
    <w:name w:val="Hyperlink"/>
    <w:basedOn w:val="DefaultParagraphFont"/>
    <w:uiPriority w:val="99"/>
    <w:unhideWhenUsed/>
    <w:rsid w:val="000B19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1A22"/>
    <w:rPr>
      <w:rFonts w:asciiTheme="majorHAnsi" w:eastAsia="Times New Roman" w:hAnsiTheme="majorHAnsi" w:cstheme="majorBid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6F7"/>
  </w:style>
  <w:style w:type="paragraph" w:styleId="Footer">
    <w:name w:val="footer"/>
    <w:basedOn w:val="Normal"/>
    <w:link w:val="Foot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6F7"/>
  </w:style>
  <w:style w:type="paragraph" w:styleId="ListParagraph">
    <w:name w:val="List Paragraph"/>
    <w:basedOn w:val="Normal"/>
    <w:uiPriority w:val="34"/>
    <w:qFormat/>
    <w:rsid w:val="00D85F9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D85F9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A2A4A"/>
  </w:style>
  <w:style w:type="character" w:styleId="FollowedHyperlink">
    <w:name w:val="FollowedHyperlink"/>
    <w:basedOn w:val="DefaultParagraphFont"/>
    <w:uiPriority w:val="99"/>
    <w:semiHidden/>
    <w:unhideWhenUsed/>
    <w:rsid w:val="00BB289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1A22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007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6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4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75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0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1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86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CCCCCC"/>
                                                                                <w:left w:val="none" w:sz="0" w:space="0" w:color="CCCCCC"/>
                                                                                <w:bottom w:val="none" w:sz="0" w:space="0" w:color="CCCCCC"/>
                                                                                <w:right w:val="none" w:sz="0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dc.gov/zika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c.gov/zika/" TargetMode="External"/><Relationship Id="rId17" Type="http://schemas.openxmlformats.org/officeDocument/2006/relationships/hyperlink" Target="http://www.health.state.mn.us/h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mmwr/volumes/65/wr/mm6507e1er.htm?s_cid=mm6507e1.htm_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zika/prevention/prevent-mosquito-bit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dc.gov/mmwr/volumes/65/wr/mm6529e2.htm?s_cid=mm6529e2_w" TargetMode="External"/><Relationship Id="rId10" Type="http://schemas.openxmlformats.org/officeDocument/2006/relationships/hyperlink" Target="http://www.cdc.gov/zika/intheus/florida-update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mergency.cdc.gov/han/han00393.asp" TargetMode="External"/><Relationship Id="rId14" Type="http://schemas.openxmlformats.org/officeDocument/2006/relationships/hyperlink" Target="http://www.cdc.gov/mmwr/volumes/65/wr/mm6529e1.htm?s_cid=mm6529e1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6495-42BA-4F96-8C84-04208107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3704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Zika Transmission in Florida</vt:lpstr>
    </vt:vector>
  </TitlesOfParts>
  <Company>Minnesota Department of Health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Zika Transmission in Florida</dc:title>
  <dc:creator>Minnesota Department of Health</dc:creator>
  <cp:lastModifiedBy>Toby McAdams</cp:lastModifiedBy>
  <cp:revision>5</cp:revision>
  <dcterms:created xsi:type="dcterms:W3CDTF">2016-08-01T18:53:00Z</dcterms:created>
  <dcterms:modified xsi:type="dcterms:W3CDTF">2016-08-01T19:47:00Z</dcterms:modified>
</cp:coreProperties>
</file>