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27EF" w14:textId="12577D5A" w:rsidR="008F7283" w:rsidRPr="00E67460" w:rsidRDefault="007E2609" w:rsidP="00E67460">
      <w:pPr>
        <w:pStyle w:val="Heading1"/>
      </w:pPr>
      <w:r w:rsidRPr="00E67460">
        <w:t>Administrative Rule</w:t>
      </w:r>
      <w:r w:rsidRPr="00E67460">
        <w:br/>
      </w:r>
      <w:r w:rsidR="00903291" w:rsidRPr="00E67460">
        <w:t>Proposed Rule and SONAR</w:t>
      </w:r>
      <w:r w:rsidR="003C0C30" w:rsidRPr="00E67460">
        <w:t xml:space="preserve"> Form</w:t>
      </w:r>
    </w:p>
    <w:p w14:paraId="6D8B17A2" w14:textId="2CB4C0B0" w:rsidR="003C0C30" w:rsidRPr="00A7081E" w:rsidRDefault="003C0C30" w:rsidP="009D1941">
      <w:pPr>
        <w:pStyle w:val="Subtitle"/>
      </w:pPr>
      <w:r w:rsidRPr="00A7081E">
        <w:t>Revisor’s ID Number: R-####</w:t>
      </w:r>
    </w:p>
    <w:p w14:paraId="251D9196" w14:textId="507EEB8D" w:rsidR="001F48B2" w:rsidRPr="00293B6B" w:rsidRDefault="001F48B2" w:rsidP="009D1941">
      <w:r w:rsidRPr="00293B6B">
        <w:t xml:space="preserve">NOTE: This form is written to supplement the </w:t>
      </w:r>
      <w:r w:rsidRPr="00293B6B">
        <w:rPr>
          <w:i/>
          <w:iCs/>
        </w:rPr>
        <w:t>Preliminary Proposal Form</w:t>
      </w:r>
      <w:r w:rsidRPr="00293B6B">
        <w:t xml:space="preserve"> for this case.</w:t>
      </w:r>
    </w:p>
    <w:p w14:paraId="167470B7" w14:textId="26E47307" w:rsidR="003C0C30" w:rsidRPr="007E2609" w:rsidRDefault="003C0C30" w:rsidP="007E2609">
      <w:pPr>
        <w:pStyle w:val="Heading2"/>
      </w:pPr>
      <w:r w:rsidRPr="007E2609">
        <w:t xml:space="preserve">Submitting agency: </w:t>
      </w:r>
    </w:p>
    <w:p w14:paraId="2773FF29" w14:textId="16737B55" w:rsidR="003C0C30" w:rsidRDefault="003C0C30" w:rsidP="007E2609">
      <w:r>
        <w:t>formal agency name</w:t>
      </w:r>
    </w:p>
    <w:p w14:paraId="6DF91279" w14:textId="1DCD5DC2" w:rsidR="003C0C30" w:rsidRDefault="003C0C30" w:rsidP="007E2609">
      <w:pPr>
        <w:pStyle w:val="Heading2"/>
      </w:pPr>
      <w:r>
        <w:t xml:space="preserve">Rule contacts: </w:t>
      </w:r>
    </w:p>
    <w:p w14:paraId="543A43FA" w14:textId="614A798A" w:rsidR="003C0C30" w:rsidRDefault="003C0C30" w:rsidP="007E2609">
      <w:r>
        <w:t>list names, title/unit, phone, email</w:t>
      </w:r>
    </w:p>
    <w:p w14:paraId="08C087B9" w14:textId="77777777" w:rsidR="00903291" w:rsidRDefault="00903291" w:rsidP="00903291">
      <w:pPr>
        <w:pBdr>
          <w:bottom w:val="single" w:sz="12" w:space="3" w:color="auto"/>
        </w:pBdr>
        <w:tabs>
          <w:tab w:val="left" w:pos="360"/>
          <w:tab w:val="left" w:pos="1440"/>
          <w:tab w:val="left" w:pos="2520"/>
        </w:tabs>
      </w:pPr>
    </w:p>
    <w:p w14:paraId="1CF22A60" w14:textId="16AAB3FA" w:rsidR="003C0C30" w:rsidRDefault="003C0C30" w:rsidP="007E2609">
      <w:pPr>
        <w:pStyle w:val="Heading2"/>
      </w:pPr>
      <w:r>
        <w:t>Rule title:</w:t>
      </w:r>
    </w:p>
    <w:p w14:paraId="563FB97D" w14:textId="190C8D8B" w:rsidR="003C0C30" w:rsidRDefault="003C0C30" w:rsidP="007E2609">
      <w:r>
        <w:t>rule title or brief description</w:t>
      </w:r>
    </w:p>
    <w:p w14:paraId="7463FBB7" w14:textId="7B9D8BC8" w:rsidR="003C0C30" w:rsidRDefault="003C0C30" w:rsidP="007E2609">
      <w:pPr>
        <w:pStyle w:val="Heading2"/>
      </w:pPr>
      <w:r>
        <w:t>Chapter number(s):</w:t>
      </w:r>
    </w:p>
    <w:p w14:paraId="78214BA2" w14:textId="4D215CE0" w:rsidR="003C0C30" w:rsidRPr="007E2609" w:rsidRDefault="003C0C30" w:rsidP="007E2609">
      <w:r>
        <w:t>text</w:t>
      </w:r>
    </w:p>
    <w:p w14:paraId="5C924E3A" w14:textId="3D956640" w:rsidR="003C0C30" w:rsidRDefault="000B327F" w:rsidP="007E2609">
      <w:pPr>
        <w:pStyle w:val="Heading2"/>
      </w:pPr>
      <w:r>
        <w:t>Comments received during Request for Comments:</w:t>
      </w:r>
    </w:p>
    <w:p w14:paraId="0B07E465" w14:textId="32287DEF" w:rsidR="003C0C30" w:rsidRDefault="003C0C30" w:rsidP="007E2609">
      <w:r>
        <w:t>text</w:t>
      </w:r>
      <w:r w:rsidR="000B327F">
        <w:t xml:space="preserve"> or Not Applicable for this rule type</w:t>
      </w:r>
    </w:p>
    <w:p w14:paraId="2F267D89" w14:textId="40CFF407" w:rsidR="003C0C30" w:rsidRDefault="004C3025" w:rsidP="007E2609">
      <w:pPr>
        <w:pStyle w:val="Heading2"/>
      </w:pPr>
      <w:r>
        <w:t>Statement of Need and Reasonableness (SONAR) Executive Summary:</w:t>
      </w:r>
    </w:p>
    <w:p w14:paraId="1A8AF29C" w14:textId="784B4173" w:rsidR="003C0C30" w:rsidRDefault="003C0C30" w:rsidP="007E2609">
      <w:r>
        <w:t>text</w:t>
      </w:r>
    </w:p>
    <w:p w14:paraId="6F688902" w14:textId="64062F4C" w:rsidR="003C0C30" w:rsidRDefault="005A493F" w:rsidP="007E2609">
      <w:pPr>
        <w:pStyle w:val="Heading2"/>
      </w:pPr>
      <w:r>
        <w:t>Supporters, opponents, and possible controversies</w:t>
      </w:r>
      <w:r w:rsidR="003C0C30">
        <w:t>:</w:t>
      </w:r>
    </w:p>
    <w:p w14:paraId="1DDF6CA9" w14:textId="612CCFBA" w:rsidR="003C0C30" w:rsidRDefault="003C0C30" w:rsidP="007E2609">
      <w:r>
        <w:t>text</w:t>
      </w:r>
      <w:r w:rsidR="005A493F">
        <w:t xml:space="preserve"> [</w:t>
      </w:r>
      <w:r w:rsidR="00F551FE">
        <w:t xml:space="preserve">and </w:t>
      </w:r>
      <w:r w:rsidR="005A493F">
        <w:t xml:space="preserve">state how you know these </w:t>
      </w:r>
      <w:r w:rsidR="00F551FE">
        <w:t>conclusions]</w:t>
      </w:r>
    </w:p>
    <w:p w14:paraId="19A54431" w14:textId="38414C2C" w:rsidR="003C0C30" w:rsidRDefault="00F551FE" w:rsidP="007E2609">
      <w:pPr>
        <w:pStyle w:val="Heading2"/>
      </w:pPr>
      <w:r>
        <w:t>List significant changes from the preliminary proposal, if any:</w:t>
      </w:r>
    </w:p>
    <w:p w14:paraId="50928EF3" w14:textId="05AD1C59" w:rsidR="003C0C30" w:rsidRDefault="003C0C30" w:rsidP="007E2609">
      <w:r>
        <w:t>text</w:t>
      </w:r>
    </w:p>
    <w:p w14:paraId="36E1E0F2" w14:textId="3A067C5F" w:rsidR="003C0C30" w:rsidRDefault="00F551FE" w:rsidP="007E2609">
      <w:pPr>
        <w:pStyle w:val="Heading2"/>
      </w:pPr>
      <w:r>
        <w:t>Other</w:t>
      </w:r>
      <w:r w:rsidR="009C1CD2">
        <w:t xml:space="preserve"> information for the governor’s office, if any</w:t>
      </w:r>
      <w:r w:rsidR="003C0C30">
        <w:t>:</w:t>
      </w:r>
    </w:p>
    <w:p w14:paraId="155FAD39" w14:textId="177B1061" w:rsidR="009C1CD2" w:rsidRDefault="009C1CD2" w:rsidP="009C1CD2">
      <w:r>
        <w:t xml:space="preserve">text or Not Applicable </w:t>
      </w:r>
    </w:p>
    <w:p w14:paraId="7E324931" w14:textId="25BA4FC5" w:rsidR="003C0C30" w:rsidRDefault="003C0C30" w:rsidP="007E2609">
      <w:pPr>
        <w:pStyle w:val="Heading2"/>
      </w:pPr>
      <w:r>
        <w:t>Fiscal impact for agency:</w:t>
      </w:r>
    </w:p>
    <w:p w14:paraId="50A10658" w14:textId="020BC4E6" w:rsidR="003C0C30" w:rsidRDefault="007E2609" w:rsidP="00A130A5">
      <w:pPr>
        <w:pBdr>
          <w:bottom w:val="single" w:sz="12" w:space="3" w:color="auto"/>
        </w:pBdr>
        <w:tabs>
          <w:tab w:val="left" w:pos="360"/>
          <w:tab w:val="left" w:pos="1440"/>
          <w:tab w:val="left" w:pos="2520"/>
          <w:tab w:val="left" w:pos="4320"/>
        </w:tabs>
      </w:pPr>
      <w:r w:rsidRPr="007E2609">
        <w:tab/>
      </w:r>
      <w:sdt>
        <w:sdtPr>
          <w:id w:val="-67919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C30" w:rsidRPr="007E2609">
            <w:rPr>
              <w:rFonts w:ascii="MS Gothic" w:eastAsia="MS Gothic" w:hAnsi="MS Gothic" w:hint="eastAsia"/>
            </w:rPr>
            <w:t>☐</w:t>
          </w:r>
        </w:sdtContent>
      </w:sdt>
      <w:r w:rsidR="003C0C30" w:rsidRPr="007E2609">
        <w:t xml:space="preserve"> Yes</w:t>
      </w:r>
      <w:r w:rsidR="003C0C30" w:rsidRPr="007E2609">
        <w:tab/>
      </w:r>
      <w:sdt>
        <w:sdtPr>
          <w:id w:val="-138132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2609">
            <w:rPr>
              <w:rFonts w:ascii="MS Gothic" w:eastAsia="MS Gothic" w:hAnsi="MS Gothic" w:hint="eastAsia"/>
            </w:rPr>
            <w:t>☐</w:t>
          </w:r>
        </w:sdtContent>
      </w:sdt>
      <w:r w:rsidR="003C0C30" w:rsidRPr="007E2609">
        <w:t xml:space="preserve"> No</w:t>
      </w:r>
      <w:r w:rsidR="003C0C30" w:rsidRPr="007E2609">
        <w:tab/>
      </w:r>
      <w:sdt>
        <w:sdtPr>
          <w:id w:val="-166176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C30" w:rsidRPr="007E2609">
            <w:rPr>
              <w:rFonts w:ascii="MS Gothic" w:eastAsia="MS Gothic" w:hAnsi="MS Gothic" w:hint="eastAsia"/>
            </w:rPr>
            <w:t>☐</w:t>
          </w:r>
        </w:sdtContent>
      </w:sdt>
      <w:r w:rsidR="003C0C30" w:rsidRPr="007E2609">
        <w:t xml:space="preserve"> Undetermined</w:t>
      </w:r>
      <w:r w:rsidR="00AB718F">
        <w:t xml:space="preserve"> (</w:t>
      </w:r>
      <w:r w:rsidR="00A130A5">
        <w:t xml:space="preserve">If the fiscal impact determination has changed, </w:t>
      </w:r>
      <w:r w:rsidR="00AB718F">
        <w:t xml:space="preserve">do </w:t>
      </w:r>
      <w:r w:rsidR="00A130A5">
        <w:t>explain above</w:t>
      </w:r>
      <w:r w:rsidR="00AB718F">
        <w:t>.)</w:t>
      </w:r>
    </w:p>
    <w:p w14:paraId="6550019A" w14:textId="77777777" w:rsidR="00A7081E" w:rsidRDefault="00A7081E" w:rsidP="00A7081E">
      <w:pPr>
        <w:pBdr>
          <w:bottom w:val="single" w:sz="12" w:space="3" w:color="auto"/>
        </w:pBdr>
        <w:tabs>
          <w:tab w:val="left" w:pos="360"/>
          <w:tab w:val="left" w:pos="1440"/>
          <w:tab w:val="left" w:pos="2520"/>
        </w:tabs>
      </w:pPr>
    </w:p>
    <w:p w14:paraId="195FB52A" w14:textId="77777777" w:rsidR="00421F98" w:rsidRPr="00CA7495" w:rsidRDefault="00421F98" w:rsidP="00421F98">
      <w:pPr>
        <w:spacing w:before="240"/>
        <w:rPr>
          <w:rFonts w:asciiTheme="minorHAnsi" w:hAnsiTheme="minorHAnsi" w:cstheme="minorHAnsi"/>
          <w:szCs w:val="24"/>
        </w:rPr>
      </w:pPr>
      <w:r w:rsidRPr="00CA7495">
        <w:rPr>
          <w:rFonts w:asciiTheme="minorHAnsi" w:hAnsiTheme="minorHAnsi" w:cstheme="minorHAnsi"/>
          <w:b/>
          <w:szCs w:val="24"/>
        </w:rPr>
        <w:t>AGENCY: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CA7495">
        <w:rPr>
          <w:rFonts w:asciiTheme="minorHAnsi" w:hAnsiTheme="minorHAnsi" w:cstheme="minorHAnsi"/>
          <w:b/>
          <w:szCs w:val="24"/>
        </w:rPr>
        <w:t>Attach draft rules and SONAR.</w:t>
      </w:r>
    </w:p>
    <w:p w14:paraId="3E8F6AD9" w14:textId="77777777" w:rsidR="00D74448" w:rsidRPr="00406815" w:rsidRDefault="00D74448" w:rsidP="00D74448">
      <w:pPr>
        <w:pBdr>
          <w:bottom w:val="single" w:sz="12" w:space="6" w:color="auto"/>
        </w:pBdr>
        <w:tabs>
          <w:tab w:val="left" w:pos="5220"/>
          <w:tab w:val="left" w:pos="5670"/>
          <w:tab w:val="left" w:pos="9810"/>
        </w:tabs>
        <w:spacing w:before="600"/>
      </w:pPr>
      <w:r>
        <w:rPr>
          <w:u w:val="single"/>
        </w:rPr>
        <w:tab/>
      </w:r>
      <w:r w:rsidRPr="004D1B5C">
        <w:tab/>
      </w:r>
      <w:r>
        <w:rPr>
          <w:u w:val="single"/>
        </w:rPr>
        <w:tab/>
      </w:r>
      <w:r>
        <w:br/>
      </w:r>
      <w:r w:rsidRPr="00406815">
        <w:t>Commissioner's Signature</w:t>
      </w:r>
      <w:r w:rsidRPr="00406815">
        <w:tab/>
      </w:r>
      <w:r>
        <w:tab/>
      </w:r>
      <w:r w:rsidRPr="00406815">
        <w:t>Date</w:t>
      </w:r>
    </w:p>
    <w:p w14:paraId="0591A6D8" w14:textId="77777777" w:rsidR="003C0C30" w:rsidRPr="00406815" w:rsidRDefault="003C0C30" w:rsidP="00A7081E">
      <w:pPr>
        <w:jc w:val="center"/>
      </w:pPr>
      <w:r w:rsidRPr="00406815">
        <w:lastRenderedPageBreak/>
        <w:t>*** THIS SECTION TO BE COMPLETED BY THE GOVERNOR'S OFFICE***</w:t>
      </w:r>
    </w:p>
    <w:p w14:paraId="6BC61B2C" w14:textId="07F14CA5" w:rsidR="003C0C30" w:rsidRPr="00406815" w:rsidRDefault="003C0C30" w:rsidP="00A7081E">
      <w:r w:rsidRPr="00406815">
        <w:t xml:space="preserve">I have reviewed the above information and </w:t>
      </w:r>
      <w:r w:rsidR="00341669">
        <w:t xml:space="preserve">have approved this administrative rule. The respective Agency may formally publish a </w:t>
      </w:r>
      <w:r w:rsidR="00C76BEC">
        <w:t>notice of intent to adopt these proposed rules</w:t>
      </w:r>
      <w:r w:rsidRPr="00406815">
        <w:t>.</w:t>
      </w:r>
    </w:p>
    <w:p w14:paraId="46C90DC2" w14:textId="06DD7AB2" w:rsidR="003C0C30" w:rsidRDefault="00D74448" w:rsidP="00D74448">
      <w:pPr>
        <w:tabs>
          <w:tab w:val="left" w:pos="5220"/>
          <w:tab w:val="left" w:pos="5670"/>
          <w:tab w:val="left" w:pos="9810"/>
        </w:tabs>
        <w:spacing w:before="480"/>
      </w:pPr>
      <w:r>
        <w:rPr>
          <w:u w:val="single"/>
        </w:rPr>
        <w:tab/>
      </w:r>
      <w:r w:rsidRPr="004D1B5C">
        <w:tab/>
      </w:r>
      <w:r>
        <w:rPr>
          <w:u w:val="single"/>
        </w:rPr>
        <w:tab/>
      </w:r>
      <w:r>
        <w:br/>
      </w:r>
      <w:r w:rsidRPr="00406815">
        <w:rPr>
          <w:szCs w:val="24"/>
        </w:rPr>
        <w:t>Governor's Policy Advisor</w:t>
      </w:r>
      <w:r>
        <w:rPr>
          <w:szCs w:val="24"/>
        </w:rPr>
        <w:tab/>
      </w:r>
      <w:r>
        <w:rPr>
          <w:szCs w:val="24"/>
        </w:rPr>
        <w:tab/>
      </w:r>
      <w:r w:rsidRPr="00406815">
        <w:rPr>
          <w:szCs w:val="24"/>
        </w:rPr>
        <w:t>Date</w:t>
      </w:r>
    </w:p>
    <w:sectPr w:rsidR="003C0C30" w:rsidSect="003C0C30">
      <w:footerReference w:type="default" r:id="rId9"/>
      <w:pgSz w:w="12240" w:h="15840" w:code="1"/>
      <w:pgMar w:top="1080" w:right="1080" w:bottom="1080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5AAA" w14:textId="77777777" w:rsidR="00D40BA6" w:rsidRDefault="00D40BA6" w:rsidP="00A7081E">
      <w:pPr>
        <w:spacing w:after="0" w:line="240" w:lineRule="auto"/>
      </w:pPr>
      <w:r>
        <w:separator/>
      </w:r>
    </w:p>
  </w:endnote>
  <w:endnote w:type="continuationSeparator" w:id="0">
    <w:p w14:paraId="75AF6C0A" w14:textId="77777777" w:rsidR="00D40BA6" w:rsidRDefault="00D40BA6" w:rsidP="00A7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165E" w14:textId="0DBA337F" w:rsidR="00A7081E" w:rsidRPr="00A7081E" w:rsidRDefault="00F33C4F" w:rsidP="00A7081E">
    <w:pPr>
      <w:pStyle w:val="Footer"/>
    </w:pPr>
    <w:r>
      <w:t>Proposed Rule and SONAR</w:t>
    </w:r>
    <w:r w:rsidR="00A7081E" w:rsidRPr="00A7081E">
      <w:t xml:space="preserve"> Form</w:t>
    </w:r>
    <w:r w:rsidR="00A7081E" w:rsidRPr="00A7081E">
      <w:tab/>
    </w:r>
    <w:sdt>
      <w:sdtPr>
        <w:id w:val="498545444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A7081E" w:rsidRPr="00A7081E">
              <w:t xml:space="preserve">Page </w:t>
            </w:r>
            <w:r w:rsidR="00A7081E" w:rsidRPr="00A7081E">
              <w:fldChar w:fldCharType="begin"/>
            </w:r>
            <w:r w:rsidR="00A7081E" w:rsidRPr="00A7081E">
              <w:instrText xml:space="preserve"> PAGE </w:instrText>
            </w:r>
            <w:r w:rsidR="00A7081E" w:rsidRPr="00A7081E">
              <w:fldChar w:fldCharType="separate"/>
            </w:r>
            <w:r w:rsidR="00A7081E" w:rsidRPr="00A7081E">
              <w:t>1</w:t>
            </w:r>
            <w:r w:rsidR="00A7081E" w:rsidRPr="00A7081E">
              <w:fldChar w:fldCharType="end"/>
            </w:r>
            <w:r w:rsidR="00A7081E" w:rsidRPr="00A7081E">
              <w:t xml:space="preserve"> of </w:t>
            </w:r>
            <w:r w:rsidR="00421F98">
              <w:fldChar w:fldCharType="begin"/>
            </w:r>
            <w:r w:rsidR="00421F98">
              <w:instrText xml:space="preserve"> NUMPAGES  </w:instrText>
            </w:r>
            <w:r w:rsidR="00421F98">
              <w:fldChar w:fldCharType="separate"/>
            </w:r>
            <w:r w:rsidR="00A7081E" w:rsidRPr="00A7081E">
              <w:t>5</w:t>
            </w:r>
            <w:r w:rsidR="00421F98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DBD7" w14:textId="77777777" w:rsidR="00D40BA6" w:rsidRDefault="00D40BA6" w:rsidP="00A7081E">
      <w:pPr>
        <w:spacing w:after="0" w:line="240" w:lineRule="auto"/>
      </w:pPr>
      <w:r>
        <w:separator/>
      </w:r>
    </w:p>
  </w:footnote>
  <w:footnote w:type="continuationSeparator" w:id="0">
    <w:p w14:paraId="4487DC63" w14:textId="77777777" w:rsidR="00D40BA6" w:rsidRDefault="00D40BA6" w:rsidP="00A70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30"/>
    <w:rsid w:val="000B2620"/>
    <w:rsid w:val="000B327F"/>
    <w:rsid w:val="000B3AE4"/>
    <w:rsid w:val="00107DD4"/>
    <w:rsid w:val="00125B61"/>
    <w:rsid w:val="001F48B2"/>
    <w:rsid w:val="00293B6B"/>
    <w:rsid w:val="00303E07"/>
    <w:rsid w:val="0030720F"/>
    <w:rsid w:val="00341669"/>
    <w:rsid w:val="003C0C30"/>
    <w:rsid w:val="00421F98"/>
    <w:rsid w:val="004C3025"/>
    <w:rsid w:val="00501C77"/>
    <w:rsid w:val="005A493F"/>
    <w:rsid w:val="006B6851"/>
    <w:rsid w:val="006E612E"/>
    <w:rsid w:val="007E2609"/>
    <w:rsid w:val="008F7283"/>
    <w:rsid w:val="00903291"/>
    <w:rsid w:val="00932AC4"/>
    <w:rsid w:val="009535C6"/>
    <w:rsid w:val="009A0BF1"/>
    <w:rsid w:val="009B5EC8"/>
    <w:rsid w:val="009C1CD2"/>
    <w:rsid w:val="009D1941"/>
    <w:rsid w:val="00A130A5"/>
    <w:rsid w:val="00A7081E"/>
    <w:rsid w:val="00A94E85"/>
    <w:rsid w:val="00AB718F"/>
    <w:rsid w:val="00C76BEC"/>
    <w:rsid w:val="00C8068F"/>
    <w:rsid w:val="00C84ABB"/>
    <w:rsid w:val="00D40BA6"/>
    <w:rsid w:val="00D41E01"/>
    <w:rsid w:val="00D74448"/>
    <w:rsid w:val="00E15697"/>
    <w:rsid w:val="00E402F7"/>
    <w:rsid w:val="00E67460"/>
    <w:rsid w:val="00ED1CE1"/>
    <w:rsid w:val="00ED65C7"/>
    <w:rsid w:val="00EF6CB9"/>
    <w:rsid w:val="00F33C4F"/>
    <w:rsid w:val="00F36FC2"/>
    <w:rsid w:val="00F52614"/>
    <w:rsid w:val="00F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4D13"/>
  <w15:chartTrackingRefBased/>
  <w15:docId w15:val="{1B9D3DE6-984D-4E53-A239-8E3793A5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7460"/>
    <w:pPr>
      <w:spacing w:line="240" w:lineRule="auto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609"/>
    <w:pPr>
      <w:spacing w:before="240" w:after="0"/>
      <w:outlineLvl w:val="1"/>
    </w:pPr>
    <w:rPr>
      <w:b/>
      <w:bCs/>
      <w:color w:val="003865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65C7"/>
    <w:pPr>
      <w:spacing w:line="240" w:lineRule="auto"/>
      <w:outlineLvl w:val="2"/>
    </w:pPr>
    <w:rPr>
      <w:rFonts w:cs="Calibri"/>
      <w:b w:val="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65C7"/>
    <w:rPr>
      <w:rFonts w:ascii="Calibri" w:eastAsiaTheme="majorEastAsia" w:hAnsi="Calibri" w:cs="Calibri"/>
      <w:b/>
      <w:color w:val="003865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2609"/>
    <w:rPr>
      <w:b/>
      <w:bCs/>
      <w:color w:val="00386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7460"/>
    <w:rPr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941"/>
    <w:pPr>
      <w:spacing w:line="240" w:lineRule="auto"/>
      <w:jc w:val="right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941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0C30"/>
    <w:pPr>
      <w:spacing w:after="0" w:line="240" w:lineRule="auto"/>
    </w:pPr>
    <w:rPr>
      <w:rFonts w:ascii="Arrus BT" w:eastAsia="Times New Roman" w:hAnsi="Arrus BT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3C0C30"/>
    <w:rPr>
      <w:rFonts w:ascii="Arrus BT" w:eastAsia="Times New Roman" w:hAnsi="Arrus BT"/>
      <w:kern w:val="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70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1E"/>
  </w:style>
  <w:style w:type="paragraph" w:styleId="Footer">
    <w:name w:val="footer"/>
    <w:basedOn w:val="Normal"/>
    <w:link w:val="FooterChar"/>
    <w:uiPriority w:val="99"/>
    <w:unhideWhenUsed/>
    <w:rsid w:val="00A7081E"/>
    <w:pPr>
      <w:tabs>
        <w:tab w:val="right" w:pos="10080"/>
      </w:tabs>
      <w:spacing w:after="0" w:line="240" w:lineRule="auto"/>
    </w:pPr>
    <w:rPr>
      <w:rFonts w:cs="Calibri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7081E"/>
    <w:rPr>
      <w:rFonts w:cs="Calibr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F12F6-5092-41BB-B150-9C1653BF1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85DEA-923C-4F8C-B25F-EFC8BFD2ABDE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74f58d23-bce5-4615-ba2d-d3abc19c044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433DC1F-74FA-41F6-AEBE-156A0605B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Administrative Rule Proposed Rule and SONAR Form</dc:title>
  <dc:subject>Rulemaking manual</dc:subject>
  <dc:creator>MDH Legal</dc:creator>
  <cp:keywords/>
  <dc:description/>
  <cp:lastModifiedBy>Aguilar, Michelle (MDH)</cp:lastModifiedBy>
  <cp:revision>4</cp:revision>
  <cp:lastPrinted>2024-05-15T15:10:00Z</cp:lastPrinted>
  <dcterms:created xsi:type="dcterms:W3CDTF">2024-06-10T20:01:00Z</dcterms:created>
  <dcterms:modified xsi:type="dcterms:W3CDTF">2024-09-24T22:03:00Z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