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5CC09" w14:textId="0445C697" w:rsidR="00CE0D60" w:rsidRPr="00CE0D60" w:rsidRDefault="00CE0D60" w:rsidP="00CE0D60">
      <w:pPr>
        <w:spacing w:before="0"/>
        <w:rPr>
          <w:sz w:val="20"/>
        </w:rPr>
      </w:pPr>
      <w:r>
        <w:rPr>
          <w:sz w:val="20"/>
        </w:rPr>
        <w:t>P.O. Box 64</w:t>
      </w:r>
      <w:r w:rsidR="00AB01B8">
        <w:rPr>
          <w:sz w:val="20"/>
        </w:rPr>
        <w:t>975</w:t>
      </w:r>
      <w:r>
        <w:rPr>
          <w:sz w:val="20"/>
        </w:rPr>
        <w:t xml:space="preserve">, </w:t>
      </w:r>
      <w:r w:rsidRPr="00CE0D60">
        <w:rPr>
          <w:sz w:val="20"/>
        </w:rPr>
        <w:t>St. Paul, MN 55164-0</w:t>
      </w:r>
      <w:r w:rsidR="00AB01B8">
        <w:rPr>
          <w:sz w:val="20"/>
        </w:rPr>
        <w:t>975</w:t>
      </w:r>
      <w:r>
        <w:rPr>
          <w:sz w:val="20"/>
        </w:rPr>
        <w:br/>
      </w:r>
      <w:r w:rsidRPr="00CE0D60">
        <w:rPr>
          <w:sz w:val="20"/>
        </w:rPr>
        <w:t>Tel</w:t>
      </w:r>
      <w:r w:rsidR="003A710D">
        <w:rPr>
          <w:sz w:val="20"/>
        </w:rPr>
        <w:t>ephone</w:t>
      </w:r>
      <w:r w:rsidRPr="00CE0D60">
        <w:rPr>
          <w:sz w:val="20"/>
        </w:rPr>
        <w:t>: 651-201-51</w:t>
      </w:r>
      <w:r w:rsidR="00AB01B8">
        <w:rPr>
          <w:sz w:val="20"/>
        </w:rPr>
        <w:t>66</w:t>
      </w:r>
    </w:p>
    <w:p w14:paraId="11D1436C" w14:textId="77777777" w:rsidR="00CE0D60" w:rsidRPr="00CE0D60" w:rsidRDefault="00CE0D60" w:rsidP="00CE0D60">
      <w:pPr>
        <w:spacing w:before="0"/>
        <w:rPr>
          <w:sz w:val="20"/>
        </w:rPr>
      </w:pPr>
      <w:r w:rsidRPr="00CE0D60">
        <w:rPr>
          <w:sz w:val="20"/>
        </w:rPr>
        <w:t xml:space="preserve">Email: </w:t>
      </w:r>
      <w:hyperlink r:id="rId8" w:history="1">
        <w:r w:rsidRPr="00CE0D60">
          <w:rPr>
            <w:rStyle w:val="Hyperlink"/>
            <w:sz w:val="20"/>
          </w:rPr>
          <w:t>health.managedcare@state.mn.us</w:t>
        </w:r>
      </w:hyperlink>
    </w:p>
    <w:p w14:paraId="24144B05" w14:textId="77777777" w:rsidR="00B95FAA" w:rsidRPr="007201A8" w:rsidRDefault="00F214A1" w:rsidP="00D6343D">
      <w:pPr>
        <w:jc w:val="center"/>
        <w:rPr>
          <w:rStyle w:val="Heading1Char"/>
          <w:sz w:val="36"/>
        </w:rPr>
      </w:pPr>
      <w:r>
        <w:rPr>
          <w:rStyle w:val="Heading1Char"/>
          <w:sz w:val="36"/>
        </w:rPr>
        <w:t>Network Service Area Partial County Justification Requirements</w:t>
      </w:r>
    </w:p>
    <w:p w14:paraId="398ECEEA" w14:textId="77777777" w:rsidR="00D6343D" w:rsidRDefault="00F214A1" w:rsidP="00D6343D">
      <w:pPr>
        <w:rPr>
          <w:rStyle w:val="Hyperlink"/>
          <w:color w:val="auto"/>
          <w:sz w:val="20"/>
          <w:u w:val="none"/>
        </w:rPr>
      </w:pPr>
      <w:r>
        <w:rPr>
          <w:b/>
        </w:rPr>
        <w:t xml:space="preserve">Submit this form with your Provider Network Adequacy web application. </w:t>
      </w:r>
      <w:r w:rsidRPr="00F214A1">
        <w:t>If you have any questions regarding submitting information, data, and documentation regarding Provider Network Adequacy, please con</w:t>
      </w:r>
      <w:r>
        <w:t xml:space="preserve">tact MDH network adequacy staff at </w:t>
      </w:r>
      <w:hyperlink r:id="rId9" w:history="1">
        <w:r w:rsidRPr="00CE0D60">
          <w:rPr>
            <w:rStyle w:val="Hyperlink"/>
            <w:sz w:val="20"/>
          </w:rPr>
          <w:t>health.managedcare@state.mn.us</w:t>
        </w:r>
      </w:hyperlink>
      <w:r w:rsidRPr="00F214A1">
        <w:rPr>
          <w:rStyle w:val="Hyperlink"/>
          <w:color w:val="auto"/>
          <w:sz w:val="20"/>
          <w:u w:val="none"/>
        </w:rPr>
        <w:t>.</w:t>
      </w:r>
    </w:p>
    <w:tbl>
      <w:tblPr>
        <w:tblStyle w:val="TableGrid"/>
        <w:tblW w:w="10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Date and Health Carrier Name"/>
      </w:tblPr>
      <w:tblGrid>
        <w:gridCol w:w="529"/>
        <w:gridCol w:w="2478"/>
        <w:gridCol w:w="138"/>
        <w:gridCol w:w="1350"/>
        <w:gridCol w:w="5575"/>
      </w:tblGrid>
      <w:tr w:rsidR="00F214A1" w:rsidRPr="00F214A1" w14:paraId="498D1C92" w14:textId="77777777" w:rsidTr="00C66C5A">
        <w:trPr>
          <w:trHeight w:val="360"/>
          <w:tblHeader/>
        </w:trPr>
        <w:tc>
          <w:tcPr>
            <w:tcW w:w="529" w:type="dxa"/>
            <w:vAlign w:val="bottom"/>
          </w:tcPr>
          <w:p w14:paraId="36A4C784" w14:textId="77777777" w:rsidR="00F214A1" w:rsidRPr="00F214A1" w:rsidRDefault="00F214A1" w:rsidP="00864F31">
            <w:pPr>
              <w:rPr>
                <w:rFonts w:cs="Times New Roman"/>
              </w:rPr>
            </w:pPr>
            <w:r w:rsidRPr="00F214A1">
              <w:rPr>
                <w:rFonts w:cs="Times New Roman"/>
              </w:rPr>
              <w:t>Date:</w:t>
            </w:r>
          </w:p>
        </w:tc>
        <w:tc>
          <w:tcPr>
            <w:tcW w:w="2478" w:type="dxa"/>
            <w:tcBorders>
              <w:bottom w:val="single" w:sz="4" w:space="0" w:color="auto"/>
            </w:tcBorders>
            <w:vAlign w:val="center"/>
          </w:tcPr>
          <w:p w14:paraId="6A86EAFE" w14:textId="77777777" w:rsidR="00F214A1" w:rsidRPr="00F214A1" w:rsidRDefault="00F214A1" w:rsidP="00C66C5A">
            <w:pPr>
              <w:rPr>
                <w:rFonts w:cs="Times New Roman"/>
              </w:rPr>
            </w:pPr>
          </w:p>
        </w:tc>
        <w:tc>
          <w:tcPr>
            <w:tcW w:w="138" w:type="dxa"/>
            <w:vAlign w:val="bottom"/>
          </w:tcPr>
          <w:p w14:paraId="54F1FC85" w14:textId="77777777" w:rsidR="00F214A1" w:rsidRPr="00F214A1" w:rsidRDefault="00F214A1" w:rsidP="00864F31">
            <w:pPr>
              <w:rPr>
                <w:rFonts w:cs="Times New Roman"/>
              </w:rPr>
            </w:pPr>
          </w:p>
        </w:tc>
        <w:tc>
          <w:tcPr>
            <w:tcW w:w="1350" w:type="dxa"/>
            <w:vAlign w:val="bottom"/>
          </w:tcPr>
          <w:p w14:paraId="627169E2" w14:textId="77777777" w:rsidR="00F214A1" w:rsidRPr="00F214A1" w:rsidRDefault="00F214A1" w:rsidP="00864F31">
            <w:pPr>
              <w:rPr>
                <w:rFonts w:cs="Times New Roman"/>
              </w:rPr>
            </w:pPr>
            <w:r w:rsidRPr="00F214A1">
              <w:rPr>
                <w:rFonts w:cs="Times New Roman"/>
              </w:rPr>
              <w:t>Health Carrier:</w:t>
            </w:r>
          </w:p>
        </w:tc>
        <w:tc>
          <w:tcPr>
            <w:tcW w:w="5575" w:type="dxa"/>
            <w:tcBorders>
              <w:bottom w:val="single" w:sz="4" w:space="0" w:color="auto"/>
            </w:tcBorders>
            <w:vAlign w:val="center"/>
          </w:tcPr>
          <w:p w14:paraId="33F7EEB3" w14:textId="77777777" w:rsidR="00F214A1" w:rsidRPr="00F214A1" w:rsidRDefault="00F214A1" w:rsidP="00C66C5A">
            <w:pPr>
              <w:rPr>
                <w:rFonts w:cs="Times New Roman"/>
              </w:rPr>
            </w:pPr>
          </w:p>
        </w:tc>
      </w:tr>
    </w:tbl>
    <w:tbl>
      <w:tblPr>
        <w:tblStyle w:val="TableGrid1"/>
        <w:tblW w:w="10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Date and Health Carrier Name"/>
      </w:tblPr>
      <w:tblGrid>
        <w:gridCol w:w="10070"/>
      </w:tblGrid>
      <w:tr w:rsidR="00F214A1" w:rsidRPr="00F214A1" w14:paraId="72EA145C" w14:textId="77777777" w:rsidTr="00C66C5A">
        <w:trPr>
          <w:trHeight w:val="360"/>
          <w:tblHeader/>
        </w:trPr>
        <w:tc>
          <w:tcPr>
            <w:tcW w:w="10070" w:type="dxa"/>
            <w:vAlign w:val="bottom"/>
          </w:tcPr>
          <w:p w14:paraId="458DFB2F" w14:textId="77777777" w:rsidR="00F214A1" w:rsidRPr="00F214A1" w:rsidRDefault="00F214A1" w:rsidP="00864F31">
            <w:pPr>
              <w:rPr>
                <w:rFonts w:ascii="Calibri" w:hAnsi="Calibri" w:cs="Arial"/>
              </w:rPr>
            </w:pPr>
            <w:r w:rsidRPr="00F214A1">
              <w:rPr>
                <w:rFonts w:ascii="Calibri" w:hAnsi="Calibri" w:cs="Arial"/>
              </w:rPr>
              <w:t xml:space="preserve">Name of network in which partial county service area is requested: </w:t>
            </w:r>
          </w:p>
        </w:tc>
      </w:tr>
      <w:tr w:rsidR="00F214A1" w:rsidRPr="00F214A1" w14:paraId="638E6CF1" w14:textId="77777777" w:rsidTr="00C66C5A">
        <w:trPr>
          <w:trHeight w:val="360"/>
        </w:trPr>
        <w:tc>
          <w:tcPr>
            <w:tcW w:w="10070" w:type="dxa"/>
            <w:tcBorders>
              <w:bottom w:val="single" w:sz="4" w:space="0" w:color="auto"/>
            </w:tcBorders>
            <w:vAlign w:val="center"/>
          </w:tcPr>
          <w:p w14:paraId="191C08E8" w14:textId="77777777" w:rsidR="00F214A1" w:rsidRPr="00F214A1" w:rsidRDefault="00F214A1" w:rsidP="00C66C5A">
            <w:pPr>
              <w:spacing w:before="0"/>
              <w:rPr>
                <w:rFonts w:ascii="Calibri" w:hAnsi="Calibri" w:cs="Times New Roman"/>
              </w:rPr>
            </w:pPr>
          </w:p>
        </w:tc>
      </w:tr>
    </w:tbl>
    <w:tbl>
      <w:tblPr>
        <w:tblStyle w:val="TableGrid2"/>
        <w:tblW w:w="10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Date and Health Carrier Name"/>
      </w:tblPr>
      <w:tblGrid>
        <w:gridCol w:w="2880"/>
        <w:gridCol w:w="720"/>
        <w:gridCol w:w="2880"/>
        <w:gridCol w:w="720"/>
        <w:gridCol w:w="2870"/>
      </w:tblGrid>
      <w:tr w:rsidR="00F214A1" w:rsidRPr="00F214A1" w14:paraId="2976C2F4" w14:textId="77777777" w:rsidTr="00C66C5A">
        <w:trPr>
          <w:trHeight w:val="360"/>
          <w:tblHeader/>
        </w:trPr>
        <w:tc>
          <w:tcPr>
            <w:tcW w:w="10070" w:type="dxa"/>
            <w:gridSpan w:val="5"/>
            <w:vAlign w:val="bottom"/>
          </w:tcPr>
          <w:p w14:paraId="69F65063" w14:textId="77777777" w:rsidR="00F214A1" w:rsidRPr="00F214A1" w:rsidRDefault="00F214A1" w:rsidP="00D06411">
            <w:pPr>
              <w:rPr>
                <w:rFonts w:ascii="Calibri" w:hAnsi="Calibri" w:cs="Times New Roman"/>
              </w:rPr>
            </w:pPr>
            <w:r w:rsidRPr="00F214A1">
              <w:rPr>
                <w:rFonts w:ascii="Calibri" w:hAnsi="Calibri" w:cs="Times New Roman"/>
              </w:rPr>
              <w:t>List all the full counties in service area:</w:t>
            </w:r>
          </w:p>
        </w:tc>
      </w:tr>
      <w:tr w:rsidR="00F214A1" w:rsidRPr="00F214A1" w14:paraId="33B0A9DA" w14:textId="77777777" w:rsidTr="00C66C5A">
        <w:trPr>
          <w:trHeight w:val="360"/>
        </w:trPr>
        <w:tc>
          <w:tcPr>
            <w:tcW w:w="2880" w:type="dxa"/>
            <w:tcBorders>
              <w:bottom w:val="single" w:sz="4" w:space="0" w:color="auto"/>
            </w:tcBorders>
            <w:vAlign w:val="center"/>
          </w:tcPr>
          <w:p w14:paraId="4C21CE13" w14:textId="77777777" w:rsidR="00F214A1" w:rsidRPr="00F214A1" w:rsidRDefault="00F214A1" w:rsidP="00C66C5A">
            <w:pPr>
              <w:spacing w:before="0"/>
              <w:rPr>
                <w:rFonts w:ascii="Calibri" w:hAnsi="Calibri" w:cs="Times New Roman"/>
              </w:rPr>
            </w:pPr>
          </w:p>
        </w:tc>
        <w:tc>
          <w:tcPr>
            <w:tcW w:w="720" w:type="dxa"/>
            <w:vAlign w:val="center"/>
          </w:tcPr>
          <w:p w14:paraId="47EB9B06" w14:textId="77777777" w:rsidR="00F214A1" w:rsidRPr="00F214A1" w:rsidRDefault="00F214A1" w:rsidP="00C66C5A">
            <w:pPr>
              <w:spacing w:before="0"/>
              <w:rPr>
                <w:rFonts w:ascii="Calibri" w:hAnsi="Calibri" w:cs="Times New Roman"/>
              </w:rPr>
            </w:pPr>
          </w:p>
        </w:tc>
        <w:tc>
          <w:tcPr>
            <w:tcW w:w="2880" w:type="dxa"/>
            <w:tcBorders>
              <w:bottom w:val="single" w:sz="4" w:space="0" w:color="auto"/>
            </w:tcBorders>
            <w:vAlign w:val="center"/>
          </w:tcPr>
          <w:p w14:paraId="34A71324" w14:textId="77777777" w:rsidR="00F214A1" w:rsidRPr="00F214A1" w:rsidRDefault="00F214A1" w:rsidP="00C66C5A">
            <w:pPr>
              <w:spacing w:before="0"/>
              <w:rPr>
                <w:rFonts w:ascii="Calibri" w:hAnsi="Calibri" w:cs="Times New Roman"/>
              </w:rPr>
            </w:pPr>
          </w:p>
        </w:tc>
        <w:tc>
          <w:tcPr>
            <w:tcW w:w="720" w:type="dxa"/>
            <w:vAlign w:val="center"/>
          </w:tcPr>
          <w:p w14:paraId="08961D61" w14:textId="77777777" w:rsidR="00F214A1" w:rsidRPr="00F214A1" w:rsidRDefault="00F214A1" w:rsidP="00C66C5A">
            <w:pPr>
              <w:spacing w:before="0"/>
              <w:rPr>
                <w:rFonts w:ascii="Calibri" w:hAnsi="Calibri" w:cs="Times New Roman"/>
              </w:rPr>
            </w:pPr>
          </w:p>
        </w:tc>
        <w:tc>
          <w:tcPr>
            <w:tcW w:w="2870" w:type="dxa"/>
            <w:tcBorders>
              <w:bottom w:val="single" w:sz="4" w:space="0" w:color="auto"/>
            </w:tcBorders>
            <w:vAlign w:val="center"/>
          </w:tcPr>
          <w:p w14:paraId="01F1C8CA" w14:textId="77777777" w:rsidR="00F214A1" w:rsidRPr="00F214A1" w:rsidRDefault="00F214A1" w:rsidP="00C66C5A">
            <w:pPr>
              <w:spacing w:before="0"/>
              <w:rPr>
                <w:rFonts w:ascii="Calibri" w:hAnsi="Calibri" w:cs="Times New Roman"/>
              </w:rPr>
            </w:pPr>
          </w:p>
        </w:tc>
      </w:tr>
      <w:tr w:rsidR="00F214A1" w:rsidRPr="00F214A1" w14:paraId="41ADD68C" w14:textId="77777777" w:rsidTr="00C66C5A">
        <w:trPr>
          <w:trHeight w:val="360"/>
        </w:trPr>
        <w:tc>
          <w:tcPr>
            <w:tcW w:w="2880" w:type="dxa"/>
            <w:tcBorders>
              <w:top w:val="single" w:sz="4" w:space="0" w:color="auto"/>
              <w:bottom w:val="single" w:sz="4" w:space="0" w:color="auto"/>
            </w:tcBorders>
            <w:vAlign w:val="center"/>
          </w:tcPr>
          <w:p w14:paraId="1B70DA14" w14:textId="77777777" w:rsidR="00F214A1" w:rsidRPr="00F214A1" w:rsidRDefault="00F214A1" w:rsidP="00C66C5A">
            <w:pPr>
              <w:spacing w:before="0"/>
              <w:rPr>
                <w:rFonts w:ascii="Calibri" w:hAnsi="Calibri" w:cs="Times New Roman"/>
              </w:rPr>
            </w:pPr>
          </w:p>
        </w:tc>
        <w:tc>
          <w:tcPr>
            <w:tcW w:w="720" w:type="dxa"/>
            <w:vAlign w:val="center"/>
          </w:tcPr>
          <w:p w14:paraId="536AFF7D" w14:textId="77777777" w:rsidR="00F214A1" w:rsidRPr="00F214A1" w:rsidRDefault="00F214A1" w:rsidP="00C66C5A">
            <w:pPr>
              <w:spacing w:before="0"/>
              <w:rPr>
                <w:rFonts w:ascii="Calibri" w:hAnsi="Calibri" w:cs="Times New Roman"/>
              </w:rPr>
            </w:pPr>
          </w:p>
        </w:tc>
        <w:tc>
          <w:tcPr>
            <w:tcW w:w="2880" w:type="dxa"/>
            <w:tcBorders>
              <w:top w:val="single" w:sz="4" w:space="0" w:color="auto"/>
              <w:bottom w:val="single" w:sz="4" w:space="0" w:color="auto"/>
            </w:tcBorders>
            <w:vAlign w:val="center"/>
          </w:tcPr>
          <w:p w14:paraId="4AD85087" w14:textId="77777777" w:rsidR="00F214A1" w:rsidRPr="00F214A1" w:rsidRDefault="00F214A1" w:rsidP="00C66C5A">
            <w:pPr>
              <w:spacing w:before="0"/>
              <w:rPr>
                <w:rFonts w:ascii="Calibri" w:hAnsi="Calibri" w:cs="Times New Roman"/>
              </w:rPr>
            </w:pPr>
          </w:p>
        </w:tc>
        <w:tc>
          <w:tcPr>
            <w:tcW w:w="720" w:type="dxa"/>
            <w:vAlign w:val="center"/>
          </w:tcPr>
          <w:p w14:paraId="67961705" w14:textId="77777777" w:rsidR="00F214A1" w:rsidRPr="00F214A1" w:rsidRDefault="00F214A1" w:rsidP="00C66C5A">
            <w:pPr>
              <w:spacing w:before="0"/>
              <w:rPr>
                <w:rFonts w:ascii="Calibri" w:hAnsi="Calibri" w:cs="Times New Roman"/>
              </w:rPr>
            </w:pPr>
          </w:p>
        </w:tc>
        <w:tc>
          <w:tcPr>
            <w:tcW w:w="2870" w:type="dxa"/>
            <w:tcBorders>
              <w:top w:val="single" w:sz="4" w:space="0" w:color="auto"/>
              <w:bottom w:val="single" w:sz="4" w:space="0" w:color="auto"/>
            </w:tcBorders>
            <w:vAlign w:val="center"/>
          </w:tcPr>
          <w:p w14:paraId="03FDFBB4" w14:textId="77777777" w:rsidR="00F214A1" w:rsidRPr="00F214A1" w:rsidRDefault="00F214A1" w:rsidP="00C66C5A">
            <w:pPr>
              <w:spacing w:before="0"/>
              <w:rPr>
                <w:rFonts w:ascii="Calibri" w:hAnsi="Calibri" w:cs="Times New Roman"/>
              </w:rPr>
            </w:pPr>
          </w:p>
        </w:tc>
      </w:tr>
      <w:tr w:rsidR="00F214A1" w:rsidRPr="00F214A1" w14:paraId="580695F5" w14:textId="77777777" w:rsidTr="00C66C5A">
        <w:trPr>
          <w:trHeight w:val="360"/>
        </w:trPr>
        <w:tc>
          <w:tcPr>
            <w:tcW w:w="2880" w:type="dxa"/>
            <w:tcBorders>
              <w:top w:val="single" w:sz="4" w:space="0" w:color="auto"/>
              <w:bottom w:val="single" w:sz="4" w:space="0" w:color="auto"/>
            </w:tcBorders>
            <w:vAlign w:val="center"/>
          </w:tcPr>
          <w:p w14:paraId="450C8E81" w14:textId="77777777" w:rsidR="00F214A1" w:rsidRPr="00F214A1" w:rsidRDefault="00F214A1" w:rsidP="00C66C5A">
            <w:pPr>
              <w:spacing w:before="0"/>
              <w:rPr>
                <w:rFonts w:ascii="Calibri" w:hAnsi="Calibri" w:cs="Times New Roman"/>
              </w:rPr>
            </w:pPr>
          </w:p>
        </w:tc>
        <w:tc>
          <w:tcPr>
            <w:tcW w:w="720" w:type="dxa"/>
            <w:vAlign w:val="center"/>
          </w:tcPr>
          <w:p w14:paraId="0DC3B5F2" w14:textId="77777777" w:rsidR="00F214A1" w:rsidRPr="00F214A1" w:rsidRDefault="00F214A1" w:rsidP="00C66C5A">
            <w:pPr>
              <w:spacing w:before="0"/>
              <w:rPr>
                <w:rFonts w:ascii="Calibri" w:hAnsi="Calibri" w:cs="Times New Roman"/>
              </w:rPr>
            </w:pPr>
          </w:p>
        </w:tc>
        <w:tc>
          <w:tcPr>
            <w:tcW w:w="2880" w:type="dxa"/>
            <w:tcBorders>
              <w:top w:val="single" w:sz="4" w:space="0" w:color="auto"/>
              <w:bottom w:val="single" w:sz="4" w:space="0" w:color="auto"/>
            </w:tcBorders>
            <w:vAlign w:val="center"/>
          </w:tcPr>
          <w:p w14:paraId="2827B88B" w14:textId="77777777" w:rsidR="00F214A1" w:rsidRPr="00F214A1" w:rsidRDefault="00F214A1" w:rsidP="00C66C5A">
            <w:pPr>
              <w:spacing w:before="0"/>
              <w:rPr>
                <w:rFonts w:ascii="Calibri" w:hAnsi="Calibri" w:cs="Times New Roman"/>
              </w:rPr>
            </w:pPr>
          </w:p>
        </w:tc>
        <w:tc>
          <w:tcPr>
            <w:tcW w:w="720" w:type="dxa"/>
            <w:vAlign w:val="center"/>
          </w:tcPr>
          <w:p w14:paraId="16DF65BF" w14:textId="77777777" w:rsidR="00F214A1" w:rsidRPr="00F214A1" w:rsidRDefault="00F214A1" w:rsidP="00C66C5A">
            <w:pPr>
              <w:spacing w:before="0"/>
              <w:rPr>
                <w:rFonts w:ascii="Calibri" w:hAnsi="Calibri" w:cs="Times New Roman"/>
              </w:rPr>
            </w:pPr>
          </w:p>
        </w:tc>
        <w:tc>
          <w:tcPr>
            <w:tcW w:w="2870" w:type="dxa"/>
            <w:tcBorders>
              <w:top w:val="single" w:sz="4" w:space="0" w:color="auto"/>
              <w:bottom w:val="single" w:sz="4" w:space="0" w:color="auto"/>
            </w:tcBorders>
            <w:vAlign w:val="center"/>
          </w:tcPr>
          <w:p w14:paraId="134EFB2D" w14:textId="77777777" w:rsidR="00F214A1" w:rsidRPr="00F214A1" w:rsidRDefault="00F214A1" w:rsidP="00C66C5A">
            <w:pPr>
              <w:spacing w:before="0"/>
              <w:rPr>
                <w:rFonts w:ascii="Calibri" w:hAnsi="Calibri" w:cs="Times New Roman"/>
              </w:rPr>
            </w:pPr>
          </w:p>
        </w:tc>
      </w:tr>
      <w:tr w:rsidR="00F214A1" w:rsidRPr="00F214A1" w14:paraId="1048C059" w14:textId="77777777" w:rsidTr="00C66C5A">
        <w:trPr>
          <w:trHeight w:val="360"/>
        </w:trPr>
        <w:tc>
          <w:tcPr>
            <w:tcW w:w="2880" w:type="dxa"/>
            <w:tcBorders>
              <w:top w:val="single" w:sz="4" w:space="0" w:color="auto"/>
              <w:bottom w:val="single" w:sz="4" w:space="0" w:color="auto"/>
            </w:tcBorders>
            <w:vAlign w:val="center"/>
          </w:tcPr>
          <w:p w14:paraId="0FB3C314" w14:textId="77777777" w:rsidR="00F214A1" w:rsidRPr="00F214A1" w:rsidRDefault="00F214A1" w:rsidP="00C66C5A">
            <w:pPr>
              <w:spacing w:before="0"/>
              <w:rPr>
                <w:rFonts w:ascii="Calibri" w:hAnsi="Calibri" w:cs="Times New Roman"/>
              </w:rPr>
            </w:pPr>
          </w:p>
        </w:tc>
        <w:tc>
          <w:tcPr>
            <w:tcW w:w="720" w:type="dxa"/>
            <w:vAlign w:val="center"/>
          </w:tcPr>
          <w:p w14:paraId="7E4F9F64" w14:textId="77777777" w:rsidR="00F214A1" w:rsidRPr="00F214A1" w:rsidRDefault="00F214A1" w:rsidP="00C66C5A">
            <w:pPr>
              <w:spacing w:before="0"/>
              <w:rPr>
                <w:rFonts w:ascii="Calibri" w:hAnsi="Calibri" w:cs="Times New Roman"/>
              </w:rPr>
            </w:pPr>
          </w:p>
        </w:tc>
        <w:tc>
          <w:tcPr>
            <w:tcW w:w="2880" w:type="dxa"/>
            <w:tcBorders>
              <w:top w:val="single" w:sz="4" w:space="0" w:color="auto"/>
              <w:bottom w:val="single" w:sz="4" w:space="0" w:color="auto"/>
            </w:tcBorders>
            <w:vAlign w:val="center"/>
          </w:tcPr>
          <w:p w14:paraId="4FA2CA52" w14:textId="77777777" w:rsidR="00F214A1" w:rsidRPr="00F214A1" w:rsidRDefault="00F214A1" w:rsidP="00C66C5A">
            <w:pPr>
              <w:spacing w:before="0"/>
              <w:rPr>
                <w:rFonts w:ascii="Calibri" w:hAnsi="Calibri" w:cs="Times New Roman"/>
              </w:rPr>
            </w:pPr>
          </w:p>
        </w:tc>
        <w:tc>
          <w:tcPr>
            <w:tcW w:w="720" w:type="dxa"/>
            <w:vAlign w:val="center"/>
          </w:tcPr>
          <w:p w14:paraId="33388388" w14:textId="77777777" w:rsidR="00F214A1" w:rsidRPr="00F214A1" w:rsidRDefault="00F214A1" w:rsidP="00C66C5A">
            <w:pPr>
              <w:spacing w:before="0"/>
              <w:rPr>
                <w:rFonts w:ascii="Calibri" w:hAnsi="Calibri" w:cs="Times New Roman"/>
              </w:rPr>
            </w:pPr>
          </w:p>
        </w:tc>
        <w:tc>
          <w:tcPr>
            <w:tcW w:w="2870" w:type="dxa"/>
            <w:tcBorders>
              <w:top w:val="single" w:sz="4" w:space="0" w:color="auto"/>
              <w:bottom w:val="single" w:sz="4" w:space="0" w:color="auto"/>
            </w:tcBorders>
            <w:vAlign w:val="center"/>
          </w:tcPr>
          <w:p w14:paraId="1A1AC6C9" w14:textId="77777777" w:rsidR="00F214A1" w:rsidRPr="00F214A1" w:rsidRDefault="00F214A1" w:rsidP="00C66C5A">
            <w:pPr>
              <w:spacing w:before="0"/>
              <w:rPr>
                <w:rFonts w:ascii="Calibri" w:hAnsi="Calibri" w:cs="Times New Roman"/>
              </w:rPr>
            </w:pPr>
          </w:p>
        </w:tc>
      </w:tr>
      <w:tr w:rsidR="00F214A1" w:rsidRPr="00F214A1" w14:paraId="1F268457" w14:textId="77777777" w:rsidTr="00C66C5A">
        <w:trPr>
          <w:trHeight w:val="360"/>
        </w:trPr>
        <w:tc>
          <w:tcPr>
            <w:tcW w:w="2880" w:type="dxa"/>
            <w:tcBorders>
              <w:top w:val="single" w:sz="4" w:space="0" w:color="auto"/>
              <w:bottom w:val="single" w:sz="4" w:space="0" w:color="auto"/>
            </w:tcBorders>
            <w:vAlign w:val="center"/>
          </w:tcPr>
          <w:p w14:paraId="5207DA11" w14:textId="77777777" w:rsidR="00F214A1" w:rsidRPr="00F214A1" w:rsidRDefault="00F214A1" w:rsidP="00C66C5A">
            <w:pPr>
              <w:spacing w:before="0"/>
              <w:rPr>
                <w:rFonts w:ascii="Calibri" w:hAnsi="Calibri" w:cs="Times New Roman"/>
              </w:rPr>
            </w:pPr>
          </w:p>
        </w:tc>
        <w:tc>
          <w:tcPr>
            <w:tcW w:w="720" w:type="dxa"/>
            <w:vAlign w:val="center"/>
          </w:tcPr>
          <w:p w14:paraId="12459FCF" w14:textId="77777777" w:rsidR="00F214A1" w:rsidRPr="00F214A1" w:rsidRDefault="00F214A1" w:rsidP="00C66C5A">
            <w:pPr>
              <w:spacing w:before="0"/>
              <w:rPr>
                <w:rFonts w:ascii="Calibri" w:hAnsi="Calibri" w:cs="Times New Roman"/>
              </w:rPr>
            </w:pPr>
          </w:p>
        </w:tc>
        <w:tc>
          <w:tcPr>
            <w:tcW w:w="2880" w:type="dxa"/>
            <w:tcBorders>
              <w:top w:val="single" w:sz="4" w:space="0" w:color="auto"/>
              <w:bottom w:val="single" w:sz="4" w:space="0" w:color="auto"/>
            </w:tcBorders>
            <w:vAlign w:val="center"/>
          </w:tcPr>
          <w:p w14:paraId="141095AE" w14:textId="77777777" w:rsidR="00F214A1" w:rsidRPr="00F214A1" w:rsidRDefault="00F214A1" w:rsidP="00C66C5A">
            <w:pPr>
              <w:spacing w:before="0"/>
              <w:rPr>
                <w:rFonts w:ascii="Calibri" w:hAnsi="Calibri" w:cs="Times New Roman"/>
              </w:rPr>
            </w:pPr>
          </w:p>
        </w:tc>
        <w:tc>
          <w:tcPr>
            <w:tcW w:w="720" w:type="dxa"/>
            <w:vAlign w:val="center"/>
          </w:tcPr>
          <w:p w14:paraId="5B4AE0A4" w14:textId="77777777" w:rsidR="00F214A1" w:rsidRPr="00F214A1" w:rsidRDefault="00F214A1" w:rsidP="00C66C5A">
            <w:pPr>
              <w:spacing w:before="0"/>
              <w:rPr>
                <w:rFonts w:ascii="Calibri" w:hAnsi="Calibri" w:cs="Times New Roman"/>
              </w:rPr>
            </w:pPr>
          </w:p>
        </w:tc>
        <w:tc>
          <w:tcPr>
            <w:tcW w:w="2870" w:type="dxa"/>
            <w:tcBorders>
              <w:top w:val="single" w:sz="4" w:space="0" w:color="auto"/>
              <w:bottom w:val="single" w:sz="4" w:space="0" w:color="auto"/>
            </w:tcBorders>
            <w:vAlign w:val="center"/>
          </w:tcPr>
          <w:p w14:paraId="6298E8C4" w14:textId="77777777" w:rsidR="00F214A1" w:rsidRPr="00F214A1" w:rsidRDefault="00F214A1" w:rsidP="00C66C5A">
            <w:pPr>
              <w:spacing w:before="0"/>
              <w:rPr>
                <w:rFonts w:ascii="Calibri" w:hAnsi="Calibri" w:cs="Times New Roman"/>
              </w:rPr>
            </w:pPr>
          </w:p>
        </w:tc>
      </w:tr>
    </w:tbl>
    <w:p w14:paraId="23AFCEFB" w14:textId="77777777" w:rsidR="00F214A1" w:rsidRPr="00F214A1" w:rsidRDefault="00F214A1" w:rsidP="00D6343D">
      <w:pPr>
        <w:rPr>
          <w:rFonts w:eastAsia="Times New Roman" w:cs="Times New Roman"/>
          <w:bCs/>
          <w:color w:val="000000"/>
          <w:kern w:val="36"/>
          <w:lang w:val="en"/>
        </w:rPr>
      </w:pPr>
      <w:r w:rsidRPr="00F214A1">
        <w:rPr>
          <w:rFonts w:eastAsia="Times New Roman" w:cs="Times New Roman"/>
          <w:bCs/>
          <w:color w:val="000000"/>
          <w:kern w:val="36"/>
          <w:lang w:val="en"/>
        </w:rPr>
        <w:t>List partial counties by name and included zip codes.</w:t>
      </w:r>
    </w:p>
    <w:tbl>
      <w:tblPr>
        <w:tblStyle w:val="TableGrid"/>
        <w:tblW w:w="10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List partial counties by name and zip code"/>
      </w:tblPr>
      <w:tblGrid>
        <w:gridCol w:w="2880"/>
        <w:gridCol w:w="720"/>
        <w:gridCol w:w="6470"/>
      </w:tblGrid>
      <w:tr w:rsidR="00F214A1" w:rsidRPr="00F214A1" w14:paraId="673FC377" w14:textId="77777777" w:rsidTr="00C66C5A">
        <w:trPr>
          <w:trHeight w:val="720"/>
          <w:tblHeader/>
        </w:trPr>
        <w:tc>
          <w:tcPr>
            <w:tcW w:w="2880" w:type="dxa"/>
          </w:tcPr>
          <w:p w14:paraId="2AA430B4" w14:textId="77777777" w:rsidR="00C66C5A" w:rsidRDefault="00C66C5A" w:rsidP="00F214A1">
            <w:pPr>
              <w:spacing w:before="0" w:line="276" w:lineRule="auto"/>
              <w:rPr>
                <w:rFonts w:eastAsia="Times New Roman" w:cs="Times New Roman"/>
                <w:bCs/>
                <w:color w:val="000000"/>
                <w:kern w:val="36"/>
                <w:lang w:val="en"/>
              </w:rPr>
            </w:pPr>
          </w:p>
          <w:p w14:paraId="77ED21BC" w14:textId="77777777" w:rsidR="00F214A1" w:rsidRPr="00F214A1" w:rsidRDefault="00F214A1" w:rsidP="00F214A1">
            <w:pPr>
              <w:spacing w:before="0" w:line="276" w:lineRule="auto"/>
              <w:rPr>
                <w:rFonts w:eastAsia="Times New Roman" w:cs="Times New Roman"/>
                <w:bCs/>
                <w:i/>
                <w:color w:val="000000"/>
                <w:kern w:val="36"/>
                <w:lang w:val="en"/>
              </w:rPr>
            </w:pPr>
            <w:r w:rsidRPr="00F214A1">
              <w:rPr>
                <w:rFonts w:eastAsia="Times New Roman" w:cs="Times New Roman"/>
                <w:bCs/>
                <w:color w:val="000000"/>
                <w:kern w:val="36"/>
                <w:lang w:val="en"/>
              </w:rPr>
              <w:t>Example:</w:t>
            </w:r>
          </w:p>
          <w:p w14:paraId="5F3419EA" w14:textId="77777777" w:rsidR="00F214A1" w:rsidRPr="00F214A1" w:rsidRDefault="00F214A1" w:rsidP="00F214A1">
            <w:pPr>
              <w:spacing w:before="0" w:line="276" w:lineRule="auto"/>
              <w:rPr>
                <w:rFonts w:cs="Times New Roman"/>
                <w:i/>
              </w:rPr>
            </w:pPr>
            <w:r w:rsidRPr="00F214A1">
              <w:rPr>
                <w:rFonts w:eastAsia="Times New Roman" w:cs="Times New Roman"/>
                <w:bCs/>
                <w:i/>
                <w:color w:val="808080" w:themeColor="background2" w:themeShade="80"/>
                <w:kern w:val="36"/>
                <w:lang w:val="en"/>
              </w:rPr>
              <w:t>Dakota County</w:t>
            </w:r>
          </w:p>
        </w:tc>
        <w:tc>
          <w:tcPr>
            <w:tcW w:w="720" w:type="dxa"/>
          </w:tcPr>
          <w:p w14:paraId="6CD30025" w14:textId="77777777" w:rsidR="00F214A1" w:rsidRPr="00F214A1" w:rsidRDefault="00F214A1" w:rsidP="00F214A1">
            <w:pPr>
              <w:spacing w:before="0" w:line="276" w:lineRule="auto"/>
              <w:rPr>
                <w:rFonts w:cs="Times New Roman"/>
                <w:i/>
              </w:rPr>
            </w:pPr>
          </w:p>
        </w:tc>
        <w:tc>
          <w:tcPr>
            <w:tcW w:w="6470" w:type="dxa"/>
          </w:tcPr>
          <w:p w14:paraId="75B978FC" w14:textId="77777777" w:rsidR="00F214A1" w:rsidRPr="00F214A1" w:rsidRDefault="00F214A1" w:rsidP="00F214A1">
            <w:pPr>
              <w:spacing w:before="0" w:line="276" w:lineRule="auto"/>
              <w:rPr>
                <w:rFonts w:eastAsia="Times New Roman" w:cs="Times New Roman"/>
                <w:bCs/>
                <w:i/>
                <w:color w:val="808080" w:themeColor="background2" w:themeShade="80"/>
                <w:kern w:val="36"/>
                <w:lang w:val="en"/>
              </w:rPr>
            </w:pPr>
          </w:p>
          <w:p w14:paraId="67634AF7" w14:textId="77777777" w:rsidR="00F214A1" w:rsidRPr="00F214A1" w:rsidRDefault="00F214A1" w:rsidP="00F214A1">
            <w:pPr>
              <w:spacing w:before="0" w:line="276" w:lineRule="auto"/>
              <w:rPr>
                <w:rFonts w:cs="Times New Roman"/>
                <w:i/>
              </w:rPr>
            </w:pPr>
            <w:r w:rsidRPr="00F214A1">
              <w:rPr>
                <w:rFonts w:eastAsia="Times New Roman" w:cs="Times New Roman"/>
                <w:bCs/>
                <w:i/>
                <w:color w:val="808080" w:themeColor="background2" w:themeShade="80"/>
                <w:kern w:val="36"/>
                <w:lang w:val="en"/>
              </w:rPr>
              <w:br/>
              <w:t>55121, 55124, 55068, 55024, 55065</w:t>
            </w:r>
            <w:r w:rsidRPr="00F214A1">
              <w:rPr>
                <w:rFonts w:eastAsia="Times New Roman" w:cs="Times New Roman"/>
                <w:bCs/>
                <w:i/>
                <w:color w:val="808080" w:themeColor="background2" w:themeShade="80"/>
                <w:kern w:val="36"/>
                <w:lang w:val="en"/>
              </w:rPr>
              <w:br/>
            </w:r>
          </w:p>
        </w:tc>
      </w:tr>
      <w:tr w:rsidR="00F214A1" w:rsidRPr="00F214A1" w14:paraId="555F3214" w14:textId="77777777" w:rsidTr="00F214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trPr>
        <w:tc>
          <w:tcPr>
            <w:tcW w:w="2880" w:type="dxa"/>
            <w:tcBorders>
              <w:top w:val="nil"/>
              <w:left w:val="nil"/>
              <w:bottom w:val="nil"/>
              <w:right w:val="nil"/>
            </w:tcBorders>
          </w:tcPr>
          <w:p w14:paraId="143A8EFD" w14:textId="77777777" w:rsidR="00F214A1" w:rsidRPr="00F214A1" w:rsidRDefault="00F214A1" w:rsidP="00F214A1">
            <w:pPr>
              <w:spacing w:before="0"/>
              <w:ind w:left="-108"/>
              <w:rPr>
                <w:rFonts w:cs="Times New Roman"/>
              </w:rPr>
            </w:pPr>
            <w:r w:rsidRPr="00F214A1">
              <w:rPr>
                <w:rFonts w:cs="Times New Roman"/>
              </w:rPr>
              <w:t xml:space="preserve">County </w:t>
            </w:r>
          </w:p>
        </w:tc>
        <w:tc>
          <w:tcPr>
            <w:tcW w:w="720" w:type="dxa"/>
            <w:tcBorders>
              <w:top w:val="nil"/>
              <w:left w:val="nil"/>
              <w:bottom w:val="nil"/>
              <w:right w:val="nil"/>
            </w:tcBorders>
          </w:tcPr>
          <w:p w14:paraId="258C42D3" w14:textId="77777777" w:rsidR="00F214A1" w:rsidRPr="00F214A1" w:rsidRDefault="00F214A1" w:rsidP="00F214A1">
            <w:pPr>
              <w:spacing w:before="0"/>
              <w:rPr>
                <w:rFonts w:cs="Times New Roman"/>
              </w:rPr>
            </w:pPr>
          </w:p>
        </w:tc>
        <w:tc>
          <w:tcPr>
            <w:tcW w:w="6470" w:type="dxa"/>
            <w:tcBorders>
              <w:top w:val="nil"/>
              <w:left w:val="nil"/>
              <w:bottom w:val="nil"/>
              <w:right w:val="nil"/>
            </w:tcBorders>
          </w:tcPr>
          <w:p w14:paraId="10EC5400" w14:textId="77777777" w:rsidR="00F214A1" w:rsidRPr="00F214A1" w:rsidRDefault="00F214A1" w:rsidP="00F214A1">
            <w:pPr>
              <w:spacing w:before="0"/>
              <w:ind w:left="-108"/>
              <w:rPr>
                <w:rFonts w:cs="Times New Roman"/>
              </w:rPr>
            </w:pPr>
            <w:r w:rsidRPr="00F214A1">
              <w:rPr>
                <w:rFonts w:cs="Times New Roman"/>
              </w:rPr>
              <w:t>Zip code(s)</w:t>
            </w:r>
          </w:p>
        </w:tc>
      </w:tr>
      <w:tr w:rsidR="00F214A1" w:rsidRPr="00792B13" w14:paraId="61661CBB" w14:textId="77777777" w:rsidTr="00C66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trPr>
        <w:tc>
          <w:tcPr>
            <w:tcW w:w="2880" w:type="dxa"/>
            <w:tcBorders>
              <w:top w:val="nil"/>
              <w:left w:val="nil"/>
              <w:bottom w:val="single" w:sz="4" w:space="0" w:color="auto"/>
              <w:right w:val="nil"/>
            </w:tcBorders>
            <w:vAlign w:val="center"/>
          </w:tcPr>
          <w:p w14:paraId="40111E4E" w14:textId="77777777" w:rsidR="00F214A1" w:rsidRPr="00792B13" w:rsidRDefault="00F214A1" w:rsidP="00C66C5A">
            <w:pPr>
              <w:spacing w:before="0"/>
              <w:rPr>
                <w:rFonts w:ascii="Times New Roman" w:hAnsi="Times New Roman" w:cs="Times New Roman"/>
              </w:rPr>
            </w:pPr>
          </w:p>
        </w:tc>
        <w:tc>
          <w:tcPr>
            <w:tcW w:w="720" w:type="dxa"/>
            <w:tcBorders>
              <w:top w:val="nil"/>
              <w:left w:val="nil"/>
              <w:bottom w:val="nil"/>
              <w:right w:val="nil"/>
            </w:tcBorders>
            <w:vAlign w:val="center"/>
          </w:tcPr>
          <w:p w14:paraId="6BC46588" w14:textId="77777777" w:rsidR="00F214A1" w:rsidRPr="00BE04DE" w:rsidRDefault="00F214A1" w:rsidP="00C66C5A">
            <w:pPr>
              <w:spacing w:before="0"/>
              <w:rPr>
                <w:rFonts w:ascii="Times New Roman" w:hAnsi="Times New Roman" w:cs="Times New Roman"/>
              </w:rPr>
            </w:pPr>
          </w:p>
        </w:tc>
        <w:tc>
          <w:tcPr>
            <w:tcW w:w="6470" w:type="dxa"/>
            <w:tcBorders>
              <w:top w:val="nil"/>
              <w:left w:val="nil"/>
              <w:bottom w:val="single" w:sz="4" w:space="0" w:color="auto"/>
              <w:right w:val="nil"/>
            </w:tcBorders>
            <w:vAlign w:val="center"/>
          </w:tcPr>
          <w:p w14:paraId="68781262" w14:textId="77777777" w:rsidR="00F214A1" w:rsidRPr="00792B13" w:rsidRDefault="00F214A1" w:rsidP="00C66C5A">
            <w:pPr>
              <w:spacing w:before="0"/>
              <w:rPr>
                <w:rFonts w:ascii="Times New Roman" w:hAnsi="Times New Roman" w:cs="Times New Roman"/>
              </w:rPr>
            </w:pPr>
          </w:p>
        </w:tc>
      </w:tr>
      <w:tr w:rsidR="00C66C5A" w:rsidRPr="00792B13" w14:paraId="2B04F6B5" w14:textId="77777777" w:rsidTr="00C66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trPr>
        <w:tc>
          <w:tcPr>
            <w:tcW w:w="2880" w:type="dxa"/>
            <w:tcBorders>
              <w:top w:val="nil"/>
              <w:left w:val="nil"/>
              <w:bottom w:val="single" w:sz="4" w:space="0" w:color="auto"/>
              <w:right w:val="nil"/>
            </w:tcBorders>
            <w:vAlign w:val="center"/>
          </w:tcPr>
          <w:p w14:paraId="256917B0" w14:textId="77777777" w:rsidR="00C66C5A" w:rsidRPr="00792B13" w:rsidRDefault="00C66C5A" w:rsidP="00C66C5A">
            <w:pPr>
              <w:spacing w:before="0"/>
              <w:rPr>
                <w:rFonts w:ascii="Times New Roman" w:hAnsi="Times New Roman" w:cs="Times New Roman"/>
              </w:rPr>
            </w:pPr>
          </w:p>
        </w:tc>
        <w:tc>
          <w:tcPr>
            <w:tcW w:w="720" w:type="dxa"/>
            <w:tcBorders>
              <w:top w:val="nil"/>
              <w:left w:val="nil"/>
              <w:bottom w:val="nil"/>
              <w:right w:val="nil"/>
            </w:tcBorders>
            <w:vAlign w:val="center"/>
          </w:tcPr>
          <w:p w14:paraId="4BBE880A" w14:textId="77777777" w:rsidR="00C66C5A" w:rsidRPr="00BE04DE" w:rsidRDefault="00C66C5A" w:rsidP="00C66C5A">
            <w:pPr>
              <w:spacing w:before="0"/>
              <w:rPr>
                <w:rFonts w:ascii="Times New Roman" w:hAnsi="Times New Roman" w:cs="Times New Roman"/>
              </w:rPr>
            </w:pPr>
          </w:p>
        </w:tc>
        <w:tc>
          <w:tcPr>
            <w:tcW w:w="6470" w:type="dxa"/>
            <w:tcBorders>
              <w:top w:val="nil"/>
              <w:left w:val="nil"/>
              <w:bottom w:val="single" w:sz="4" w:space="0" w:color="auto"/>
              <w:right w:val="nil"/>
            </w:tcBorders>
            <w:vAlign w:val="center"/>
          </w:tcPr>
          <w:p w14:paraId="6775BDF3" w14:textId="77777777" w:rsidR="00C66C5A" w:rsidRDefault="00C66C5A" w:rsidP="00C66C5A">
            <w:pPr>
              <w:spacing w:before="0"/>
              <w:rPr>
                <w:rFonts w:ascii="Times New Roman" w:hAnsi="Times New Roman" w:cs="Times New Roman"/>
              </w:rPr>
            </w:pPr>
          </w:p>
        </w:tc>
      </w:tr>
      <w:tr w:rsidR="00F214A1" w:rsidRPr="00792B13" w14:paraId="0DEF854C" w14:textId="77777777" w:rsidTr="00C66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trPr>
        <w:tc>
          <w:tcPr>
            <w:tcW w:w="2880" w:type="dxa"/>
            <w:tcBorders>
              <w:top w:val="single" w:sz="4" w:space="0" w:color="auto"/>
              <w:left w:val="nil"/>
              <w:bottom w:val="single" w:sz="4" w:space="0" w:color="auto"/>
              <w:right w:val="nil"/>
            </w:tcBorders>
            <w:vAlign w:val="center"/>
          </w:tcPr>
          <w:p w14:paraId="78795903" w14:textId="77777777" w:rsidR="00F214A1" w:rsidRPr="00792B13" w:rsidRDefault="00F214A1" w:rsidP="00C66C5A">
            <w:pPr>
              <w:spacing w:before="0"/>
              <w:rPr>
                <w:rFonts w:ascii="Times New Roman" w:hAnsi="Times New Roman" w:cs="Times New Roman"/>
              </w:rPr>
            </w:pPr>
          </w:p>
        </w:tc>
        <w:tc>
          <w:tcPr>
            <w:tcW w:w="720" w:type="dxa"/>
            <w:tcBorders>
              <w:top w:val="nil"/>
              <w:left w:val="nil"/>
              <w:bottom w:val="nil"/>
              <w:right w:val="nil"/>
            </w:tcBorders>
            <w:vAlign w:val="center"/>
          </w:tcPr>
          <w:p w14:paraId="6258D16E" w14:textId="77777777" w:rsidR="00F214A1" w:rsidRPr="00BE04DE" w:rsidRDefault="00F214A1" w:rsidP="00C66C5A">
            <w:pPr>
              <w:spacing w:before="0"/>
              <w:rPr>
                <w:rFonts w:ascii="Times New Roman" w:hAnsi="Times New Roman" w:cs="Times New Roman"/>
              </w:rPr>
            </w:pPr>
          </w:p>
        </w:tc>
        <w:tc>
          <w:tcPr>
            <w:tcW w:w="6470" w:type="dxa"/>
            <w:tcBorders>
              <w:top w:val="single" w:sz="4" w:space="0" w:color="auto"/>
              <w:left w:val="nil"/>
              <w:bottom w:val="single" w:sz="4" w:space="0" w:color="auto"/>
              <w:right w:val="nil"/>
            </w:tcBorders>
            <w:vAlign w:val="center"/>
          </w:tcPr>
          <w:p w14:paraId="04676738" w14:textId="77777777" w:rsidR="00F214A1" w:rsidRPr="00792B13" w:rsidRDefault="00F214A1" w:rsidP="00C66C5A">
            <w:pPr>
              <w:spacing w:before="0"/>
              <w:rPr>
                <w:rFonts w:ascii="Times New Roman" w:hAnsi="Times New Roman" w:cs="Times New Roman"/>
              </w:rPr>
            </w:pPr>
          </w:p>
        </w:tc>
      </w:tr>
      <w:tr w:rsidR="00F214A1" w:rsidRPr="00792B13" w14:paraId="2C7C5D52" w14:textId="77777777" w:rsidTr="00C66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trPr>
        <w:tc>
          <w:tcPr>
            <w:tcW w:w="2880" w:type="dxa"/>
            <w:tcBorders>
              <w:top w:val="single" w:sz="4" w:space="0" w:color="auto"/>
              <w:left w:val="nil"/>
              <w:bottom w:val="single" w:sz="4" w:space="0" w:color="auto"/>
              <w:right w:val="nil"/>
            </w:tcBorders>
            <w:vAlign w:val="center"/>
          </w:tcPr>
          <w:p w14:paraId="38D95FB2" w14:textId="77777777" w:rsidR="00F214A1" w:rsidRPr="00792B13" w:rsidRDefault="00F214A1" w:rsidP="00C66C5A">
            <w:pPr>
              <w:spacing w:before="0"/>
              <w:rPr>
                <w:rFonts w:ascii="Times New Roman" w:hAnsi="Times New Roman" w:cs="Times New Roman"/>
              </w:rPr>
            </w:pPr>
          </w:p>
        </w:tc>
        <w:tc>
          <w:tcPr>
            <w:tcW w:w="720" w:type="dxa"/>
            <w:tcBorders>
              <w:top w:val="nil"/>
              <w:left w:val="nil"/>
              <w:bottom w:val="nil"/>
              <w:right w:val="nil"/>
            </w:tcBorders>
            <w:vAlign w:val="center"/>
          </w:tcPr>
          <w:p w14:paraId="0638F427" w14:textId="77777777" w:rsidR="00F214A1" w:rsidRPr="00BE04DE" w:rsidRDefault="00F214A1" w:rsidP="00C66C5A">
            <w:pPr>
              <w:spacing w:before="0"/>
              <w:rPr>
                <w:rFonts w:ascii="Times New Roman" w:hAnsi="Times New Roman" w:cs="Times New Roman"/>
              </w:rPr>
            </w:pPr>
          </w:p>
        </w:tc>
        <w:tc>
          <w:tcPr>
            <w:tcW w:w="6470" w:type="dxa"/>
            <w:tcBorders>
              <w:top w:val="single" w:sz="4" w:space="0" w:color="auto"/>
              <w:left w:val="nil"/>
              <w:bottom w:val="single" w:sz="4" w:space="0" w:color="auto"/>
              <w:right w:val="nil"/>
            </w:tcBorders>
            <w:vAlign w:val="center"/>
          </w:tcPr>
          <w:p w14:paraId="51FB3064" w14:textId="77777777" w:rsidR="00F214A1" w:rsidRPr="00792B13" w:rsidRDefault="00F214A1" w:rsidP="00C66C5A">
            <w:pPr>
              <w:spacing w:before="0"/>
              <w:rPr>
                <w:rFonts w:ascii="Times New Roman" w:hAnsi="Times New Roman" w:cs="Times New Roman"/>
              </w:rPr>
            </w:pPr>
          </w:p>
        </w:tc>
      </w:tr>
      <w:tr w:rsidR="00F214A1" w:rsidRPr="00792B13" w14:paraId="5508D9D2" w14:textId="77777777" w:rsidTr="00C66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trPr>
        <w:tc>
          <w:tcPr>
            <w:tcW w:w="2880" w:type="dxa"/>
            <w:tcBorders>
              <w:top w:val="single" w:sz="4" w:space="0" w:color="auto"/>
              <w:left w:val="nil"/>
              <w:bottom w:val="single" w:sz="4" w:space="0" w:color="auto"/>
              <w:right w:val="nil"/>
            </w:tcBorders>
            <w:vAlign w:val="center"/>
          </w:tcPr>
          <w:p w14:paraId="3A14E955" w14:textId="77777777" w:rsidR="00F214A1" w:rsidRPr="00792B13" w:rsidRDefault="00F214A1" w:rsidP="00C66C5A">
            <w:pPr>
              <w:spacing w:before="0"/>
              <w:rPr>
                <w:rFonts w:ascii="Times New Roman" w:hAnsi="Times New Roman" w:cs="Times New Roman"/>
              </w:rPr>
            </w:pPr>
          </w:p>
        </w:tc>
        <w:tc>
          <w:tcPr>
            <w:tcW w:w="720" w:type="dxa"/>
            <w:tcBorders>
              <w:top w:val="nil"/>
              <w:left w:val="nil"/>
              <w:bottom w:val="nil"/>
              <w:right w:val="nil"/>
            </w:tcBorders>
            <w:vAlign w:val="center"/>
          </w:tcPr>
          <w:p w14:paraId="4F4833DA" w14:textId="77777777" w:rsidR="00F214A1" w:rsidRPr="00BE04DE" w:rsidRDefault="00F214A1" w:rsidP="00C66C5A">
            <w:pPr>
              <w:spacing w:before="0"/>
              <w:rPr>
                <w:rFonts w:ascii="Times New Roman" w:hAnsi="Times New Roman" w:cs="Times New Roman"/>
              </w:rPr>
            </w:pPr>
          </w:p>
        </w:tc>
        <w:tc>
          <w:tcPr>
            <w:tcW w:w="6470" w:type="dxa"/>
            <w:tcBorders>
              <w:top w:val="single" w:sz="4" w:space="0" w:color="auto"/>
              <w:left w:val="nil"/>
              <w:bottom w:val="single" w:sz="4" w:space="0" w:color="auto"/>
              <w:right w:val="nil"/>
            </w:tcBorders>
            <w:vAlign w:val="center"/>
          </w:tcPr>
          <w:p w14:paraId="1FFA0119" w14:textId="77777777" w:rsidR="00F214A1" w:rsidRPr="00792B13" w:rsidRDefault="00F214A1" w:rsidP="00C66C5A">
            <w:pPr>
              <w:spacing w:before="0"/>
              <w:rPr>
                <w:rFonts w:ascii="Times New Roman" w:hAnsi="Times New Roman" w:cs="Times New Roman"/>
              </w:rPr>
            </w:pPr>
          </w:p>
        </w:tc>
      </w:tr>
      <w:tr w:rsidR="00F214A1" w:rsidRPr="00792B13" w14:paraId="457B8CFF" w14:textId="77777777" w:rsidTr="00C66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trPr>
        <w:tc>
          <w:tcPr>
            <w:tcW w:w="2880" w:type="dxa"/>
            <w:tcBorders>
              <w:top w:val="single" w:sz="4" w:space="0" w:color="auto"/>
              <w:left w:val="nil"/>
              <w:bottom w:val="single" w:sz="4" w:space="0" w:color="auto"/>
              <w:right w:val="nil"/>
            </w:tcBorders>
            <w:vAlign w:val="center"/>
          </w:tcPr>
          <w:p w14:paraId="4F9940E7" w14:textId="77777777" w:rsidR="00F214A1" w:rsidRPr="00792B13" w:rsidRDefault="00F214A1" w:rsidP="00C66C5A">
            <w:pPr>
              <w:spacing w:before="0"/>
              <w:rPr>
                <w:rFonts w:ascii="Times New Roman" w:hAnsi="Times New Roman" w:cs="Times New Roman"/>
              </w:rPr>
            </w:pPr>
          </w:p>
        </w:tc>
        <w:tc>
          <w:tcPr>
            <w:tcW w:w="720" w:type="dxa"/>
            <w:tcBorders>
              <w:top w:val="nil"/>
              <w:left w:val="nil"/>
              <w:bottom w:val="nil"/>
              <w:right w:val="nil"/>
            </w:tcBorders>
            <w:vAlign w:val="center"/>
          </w:tcPr>
          <w:p w14:paraId="455BC22C" w14:textId="77777777" w:rsidR="00F214A1" w:rsidRPr="00BE04DE" w:rsidRDefault="00F214A1" w:rsidP="00C66C5A">
            <w:pPr>
              <w:spacing w:before="0"/>
              <w:rPr>
                <w:rFonts w:ascii="Times New Roman" w:hAnsi="Times New Roman" w:cs="Times New Roman"/>
              </w:rPr>
            </w:pPr>
          </w:p>
        </w:tc>
        <w:tc>
          <w:tcPr>
            <w:tcW w:w="6470" w:type="dxa"/>
            <w:tcBorders>
              <w:top w:val="single" w:sz="4" w:space="0" w:color="auto"/>
              <w:left w:val="nil"/>
              <w:bottom w:val="single" w:sz="4" w:space="0" w:color="auto"/>
              <w:right w:val="nil"/>
            </w:tcBorders>
            <w:vAlign w:val="center"/>
          </w:tcPr>
          <w:p w14:paraId="6C34ED2B" w14:textId="77777777" w:rsidR="00F214A1" w:rsidRPr="00792B13" w:rsidRDefault="00F214A1" w:rsidP="00C66C5A">
            <w:pPr>
              <w:spacing w:before="0"/>
              <w:rPr>
                <w:rFonts w:ascii="Times New Roman" w:hAnsi="Times New Roman" w:cs="Times New Roman"/>
              </w:rPr>
            </w:pPr>
          </w:p>
        </w:tc>
      </w:tr>
      <w:tr w:rsidR="00F214A1" w:rsidRPr="00792B13" w14:paraId="5B23EFA9" w14:textId="77777777" w:rsidTr="00C66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trPr>
        <w:tc>
          <w:tcPr>
            <w:tcW w:w="2880" w:type="dxa"/>
            <w:tcBorders>
              <w:top w:val="single" w:sz="4" w:space="0" w:color="auto"/>
              <w:left w:val="nil"/>
              <w:bottom w:val="single" w:sz="4" w:space="0" w:color="auto"/>
              <w:right w:val="nil"/>
            </w:tcBorders>
            <w:vAlign w:val="center"/>
          </w:tcPr>
          <w:p w14:paraId="2FDCEE93" w14:textId="77777777" w:rsidR="00F214A1" w:rsidRPr="00792B13" w:rsidRDefault="00F214A1" w:rsidP="00C66C5A">
            <w:pPr>
              <w:spacing w:before="0"/>
              <w:rPr>
                <w:rFonts w:ascii="Times New Roman" w:hAnsi="Times New Roman" w:cs="Times New Roman"/>
              </w:rPr>
            </w:pPr>
          </w:p>
        </w:tc>
        <w:tc>
          <w:tcPr>
            <w:tcW w:w="720" w:type="dxa"/>
            <w:tcBorders>
              <w:top w:val="nil"/>
              <w:left w:val="nil"/>
              <w:bottom w:val="nil"/>
              <w:right w:val="nil"/>
            </w:tcBorders>
            <w:vAlign w:val="center"/>
          </w:tcPr>
          <w:p w14:paraId="49B9525F" w14:textId="77777777" w:rsidR="00F214A1" w:rsidRPr="00BE04DE" w:rsidRDefault="00F214A1" w:rsidP="00C66C5A">
            <w:pPr>
              <w:spacing w:before="0"/>
              <w:rPr>
                <w:rFonts w:ascii="Times New Roman" w:hAnsi="Times New Roman" w:cs="Times New Roman"/>
              </w:rPr>
            </w:pPr>
          </w:p>
        </w:tc>
        <w:tc>
          <w:tcPr>
            <w:tcW w:w="6470" w:type="dxa"/>
            <w:tcBorders>
              <w:top w:val="single" w:sz="4" w:space="0" w:color="auto"/>
              <w:left w:val="nil"/>
              <w:bottom w:val="single" w:sz="4" w:space="0" w:color="auto"/>
              <w:right w:val="nil"/>
            </w:tcBorders>
            <w:vAlign w:val="center"/>
          </w:tcPr>
          <w:p w14:paraId="6599DF99" w14:textId="77777777" w:rsidR="00F214A1" w:rsidRPr="00792B13" w:rsidRDefault="00F214A1" w:rsidP="00C66C5A">
            <w:pPr>
              <w:spacing w:before="0"/>
              <w:rPr>
                <w:rFonts w:ascii="Times New Roman" w:hAnsi="Times New Roman" w:cs="Times New Roman"/>
              </w:rPr>
            </w:pPr>
          </w:p>
        </w:tc>
      </w:tr>
      <w:tr w:rsidR="00F214A1" w:rsidRPr="00792B13" w14:paraId="70C02342" w14:textId="77777777" w:rsidTr="00C66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trPr>
        <w:tc>
          <w:tcPr>
            <w:tcW w:w="2880" w:type="dxa"/>
            <w:tcBorders>
              <w:top w:val="single" w:sz="4" w:space="0" w:color="auto"/>
              <w:left w:val="nil"/>
              <w:bottom w:val="single" w:sz="4" w:space="0" w:color="auto"/>
              <w:right w:val="nil"/>
            </w:tcBorders>
            <w:vAlign w:val="center"/>
          </w:tcPr>
          <w:p w14:paraId="0CAE02A2" w14:textId="77777777" w:rsidR="00F214A1" w:rsidRPr="00792B13" w:rsidRDefault="00F214A1" w:rsidP="00C66C5A">
            <w:pPr>
              <w:spacing w:before="0"/>
              <w:rPr>
                <w:rFonts w:ascii="Times New Roman" w:hAnsi="Times New Roman" w:cs="Times New Roman"/>
              </w:rPr>
            </w:pPr>
          </w:p>
        </w:tc>
        <w:tc>
          <w:tcPr>
            <w:tcW w:w="720" w:type="dxa"/>
            <w:tcBorders>
              <w:top w:val="nil"/>
              <w:left w:val="nil"/>
              <w:bottom w:val="nil"/>
              <w:right w:val="nil"/>
            </w:tcBorders>
            <w:vAlign w:val="center"/>
          </w:tcPr>
          <w:p w14:paraId="0AA7CB55" w14:textId="77777777" w:rsidR="00F214A1" w:rsidRPr="00BE04DE" w:rsidRDefault="00F214A1" w:rsidP="00C66C5A">
            <w:pPr>
              <w:spacing w:before="0"/>
              <w:rPr>
                <w:rFonts w:ascii="Times New Roman" w:hAnsi="Times New Roman" w:cs="Times New Roman"/>
              </w:rPr>
            </w:pPr>
          </w:p>
        </w:tc>
        <w:tc>
          <w:tcPr>
            <w:tcW w:w="6470" w:type="dxa"/>
            <w:tcBorders>
              <w:top w:val="single" w:sz="4" w:space="0" w:color="auto"/>
              <w:left w:val="nil"/>
              <w:bottom w:val="single" w:sz="4" w:space="0" w:color="auto"/>
              <w:right w:val="nil"/>
            </w:tcBorders>
            <w:vAlign w:val="center"/>
          </w:tcPr>
          <w:p w14:paraId="6230447C" w14:textId="77777777" w:rsidR="00F214A1" w:rsidRPr="00792B13" w:rsidRDefault="00F214A1" w:rsidP="00C66C5A">
            <w:pPr>
              <w:spacing w:before="0"/>
              <w:rPr>
                <w:rFonts w:ascii="Times New Roman" w:hAnsi="Times New Roman" w:cs="Times New Roman"/>
              </w:rPr>
            </w:pPr>
          </w:p>
        </w:tc>
      </w:tr>
      <w:tr w:rsidR="00F214A1" w:rsidRPr="00792B13" w14:paraId="2084BDC3" w14:textId="77777777" w:rsidTr="00C66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trPr>
        <w:tc>
          <w:tcPr>
            <w:tcW w:w="2880" w:type="dxa"/>
            <w:tcBorders>
              <w:top w:val="single" w:sz="4" w:space="0" w:color="auto"/>
              <w:left w:val="nil"/>
              <w:bottom w:val="single" w:sz="4" w:space="0" w:color="auto"/>
              <w:right w:val="nil"/>
            </w:tcBorders>
            <w:vAlign w:val="center"/>
          </w:tcPr>
          <w:p w14:paraId="16158F7E" w14:textId="77777777" w:rsidR="00F214A1" w:rsidRPr="00792B13" w:rsidRDefault="00F214A1" w:rsidP="00C66C5A">
            <w:pPr>
              <w:spacing w:before="0"/>
              <w:rPr>
                <w:rFonts w:ascii="Times New Roman" w:hAnsi="Times New Roman" w:cs="Times New Roman"/>
              </w:rPr>
            </w:pPr>
          </w:p>
        </w:tc>
        <w:tc>
          <w:tcPr>
            <w:tcW w:w="720" w:type="dxa"/>
            <w:tcBorders>
              <w:top w:val="nil"/>
              <w:left w:val="nil"/>
              <w:bottom w:val="nil"/>
              <w:right w:val="nil"/>
            </w:tcBorders>
            <w:vAlign w:val="center"/>
          </w:tcPr>
          <w:p w14:paraId="542E99A2" w14:textId="77777777" w:rsidR="00F214A1" w:rsidRPr="00BE04DE" w:rsidRDefault="00F214A1" w:rsidP="00C66C5A">
            <w:pPr>
              <w:spacing w:before="0"/>
              <w:rPr>
                <w:rFonts w:ascii="Times New Roman" w:hAnsi="Times New Roman" w:cs="Times New Roman"/>
              </w:rPr>
            </w:pPr>
          </w:p>
        </w:tc>
        <w:tc>
          <w:tcPr>
            <w:tcW w:w="6470" w:type="dxa"/>
            <w:tcBorders>
              <w:top w:val="single" w:sz="4" w:space="0" w:color="auto"/>
              <w:left w:val="nil"/>
              <w:bottom w:val="single" w:sz="4" w:space="0" w:color="auto"/>
              <w:right w:val="nil"/>
            </w:tcBorders>
            <w:vAlign w:val="center"/>
          </w:tcPr>
          <w:p w14:paraId="1AC8B2EC" w14:textId="77777777" w:rsidR="00F214A1" w:rsidRPr="00792B13" w:rsidRDefault="00F214A1" w:rsidP="00C66C5A">
            <w:pPr>
              <w:spacing w:before="0"/>
              <w:rPr>
                <w:rFonts w:ascii="Times New Roman" w:hAnsi="Times New Roman" w:cs="Times New Roman"/>
              </w:rPr>
            </w:pPr>
          </w:p>
        </w:tc>
      </w:tr>
    </w:tbl>
    <w:p w14:paraId="1F7093E5" w14:textId="77777777" w:rsidR="00F214A1" w:rsidRDefault="003E4862" w:rsidP="00F214A1">
      <w:pPr>
        <w:rPr>
          <w:rFonts w:cs="Times New Roman"/>
          <w:sz w:val="18"/>
          <w:szCs w:val="18"/>
        </w:rPr>
      </w:pPr>
      <w:r>
        <w:rPr>
          <w:rFonts w:cs="Times New Roman"/>
          <w:sz w:val="18"/>
          <w:szCs w:val="18"/>
        </w:rPr>
        <w:t>!</w:t>
      </w:r>
      <w:r w:rsidR="00F214A1" w:rsidRPr="00F214A1">
        <w:rPr>
          <w:rFonts w:cs="Times New Roman"/>
          <w:sz w:val="18"/>
          <w:szCs w:val="18"/>
        </w:rPr>
        <w:t xml:space="preserve"> Note that counties listed in service area, and partial counties listed in service area should match the information provided in the Service </w:t>
      </w:r>
      <w:r w:rsidR="00F214A1">
        <w:rPr>
          <w:rFonts w:cs="Times New Roman"/>
          <w:sz w:val="18"/>
          <w:szCs w:val="18"/>
        </w:rPr>
        <w:t>Area Template provided in SERFF.</w:t>
      </w:r>
    </w:p>
    <w:p w14:paraId="3CE6788E" w14:textId="77777777" w:rsidR="00373D9E" w:rsidRPr="00C66C5A" w:rsidRDefault="00F214A1" w:rsidP="00373D9E">
      <w:pPr>
        <w:jc w:val="center"/>
        <w:rPr>
          <w:b/>
        </w:rPr>
        <w:sectPr w:rsidR="00373D9E" w:rsidRPr="00C66C5A" w:rsidSect="00373D9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1080" w:bottom="720" w:left="1080" w:header="720" w:footer="144" w:gutter="0"/>
          <w:cols w:space="720"/>
          <w:titlePg/>
          <w:docGrid w:linePitch="360"/>
        </w:sectPr>
      </w:pPr>
      <w:r w:rsidRPr="00C66C5A">
        <w:rPr>
          <w:b/>
        </w:rPr>
        <w:t xml:space="preserve">Review the back of this form for additional information about network service area </w:t>
      </w:r>
      <w:r w:rsidRPr="00C66C5A">
        <w:rPr>
          <w:b/>
        </w:rPr>
        <w:br/>
        <w:t>partial county justification requirements.</w:t>
      </w:r>
    </w:p>
    <w:p w14:paraId="70ABBA8C" w14:textId="77777777" w:rsidR="00373D9E" w:rsidRPr="00373D9E" w:rsidRDefault="00373D9E" w:rsidP="00373D9E">
      <w:pPr>
        <w:pStyle w:val="Heading2"/>
        <w:spacing w:before="0"/>
      </w:pPr>
      <w:r w:rsidRPr="00373D9E">
        <w:lastRenderedPageBreak/>
        <w:t xml:space="preserve">Partial County Service Area Requirements </w:t>
      </w:r>
    </w:p>
    <w:p w14:paraId="07207A55" w14:textId="77777777" w:rsidR="00373D9E" w:rsidRPr="00373D9E" w:rsidRDefault="00373D9E" w:rsidP="00373D9E">
      <w:pPr>
        <w:spacing w:before="100" w:beforeAutospacing="1" w:line="240" w:lineRule="atLeast"/>
        <w:outlineLvl w:val="1"/>
        <w:rPr>
          <w:rFonts w:cs="Arial"/>
        </w:rPr>
      </w:pPr>
      <w:r w:rsidRPr="00373D9E">
        <w:rPr>
          <w:rFonts w:eastAsia="Times New Roman" w:cs="Arial"/>
          <w:bCs/>
          <w:color w:val="000000"/>
          <w:kern w:val="36"/>
          <w:lang w:val="en"/>
        </w:rPr>
        <w:t xml:space="preserve">Health carriers that include partial counties in any network service areas must submit detailed justification describing why an entire county will not be served. Partial County service area requests will be reviewed on a case-by-case basis.  </w:t>
      </w:r>
      <w:r w:rsidRPr="00373D9E">
        <w:rPr>
          <w:rFonts w:cs="Arial"/>
        </w:rPr>
        <w:t>The service area exception request must include the following documentation:</w:t>
      </w:r>
    </w:p>
    <w:p w14:paraId="0401D0E5" w14:textId="77777777" w:rsidR="00373D9E" w:rsidRPr="00373D9E" w:rsidRDefault="00373D9E" w:rsidP="00373D9E">
      <w:pPr>
        <w:rPr>
          <w:rFonts w:cs="Arial"/>
        </w:rPr>
      </w:pPr>
    </w:p>
    <w:p w14:paraId="54B795A4" w14:textId="77777777" w:rsidR="00373D9E" w:rsidRPr="00373D9E" w:rsidRDefault="00373D9E" w:rsidP="00373D9E">
      <w:pPr>
        <w:pStyle w:val="ListParagraph"/>
        <w:numPr>
          <w:ilvl w:val="0"/>
          <w:numId w:val="46"/>
        </w:numPr>
        <w:tabs>
          <w:tab w:val="clear" w:pos="432"/>
        </w:tabs>
        <w:suppressAutoHyphens w:val="0"/>
        <w:spacing w:before="0" w:after="200" w:line="276" w:lineRule="auto"/>
        <w:rPr>
          <w:rFonts w:cs="Arial"/>
          <w:sz w:val="22"/>
        </w:rPr>
      </w:pPr>
      <w:r w:rsidRPr="00373D9E">
        <w:rPr>
          <w:rFonts w:cs="Arial"/>
          <w:sz w:val="22"/>
        </w:rPr>
        <w:t>One geographic access map for each county that only a portion of the county will be served, which identifies included and excluded portions of a county service area. Geographic access maps must correspond to the network service area map submitted by the carrier. Maps will need to delineate included and excluded portions of the service area by zip code, and must be consistent with the Service Area Template submitted in SERFF.</w:t>
      </w:r>
      <w:r w:rsidRPr="00373D9E">
        <w:rPr>
          <w:rFonts w:cs="Arial"/>
          <w:sz w:val="22"/>
        </w:rPr>
        <w:br/>
      </w:r>
    </w:p>
    <w:p w14:paraId="21F4941D" w14:textId="77777777" w:rsidR="00373D9E" w:rsidRPr="00373D9E" w:rsidRDefault="00373D9E" w:rsidP="00373D9E">
      <w:pPr>
        <w:pStyle w:val="ListParagraph"/>
        <w:numPr>
          <w:ilvl w:val="0"/>
          <w:numId w:val="46"/>
        </w:numPr>
        <w:tabs>
          <w:tab w:val="clear" w:pos="432"/>
        </w:tabs>
        <w:suppressAutoHyphens w:val="0"/>
        <w:spacing w:before="0" w:after="200" w:line="276" w:lineRule="auto"/>
        <w:rPr>
          <w:rFonts w:cs="Arial"/>
          <w:sz w:val="22"/>
        </w:rPr>
      </w:pPr>
      <w:r w:rsidRPr="00373D9E">
        <w:rPr>
          <w:rFonts w:cs="Arial"/>
          <w:sz w:val="22"/>
        </w:rPr>
        <w:t>Data and information to substantiate an assertion that the proposed partial county service area is not discriminatory with regard to race, ethnicity, language, income (i.e., concentrated poverty) and health status. This data and information will need to identify how the excluded and included portions of the service area are similar or different. The carrier may use published census</w:t>
      </w:r>
      <w:r w:rsidR="00AE620B">
        <w:rPr>
          <w:rFonts w:cs="Arial"/>
          <w:sz w:val="22"/>
        </w:rPr>
        <w:t xml:space="preserve"> data, economic data, and socio</w:t>
      </w:r>
      <w:r w:rsidRPr="00373D9E">
        <w:rPr>
          <w:rFonts w:cs="Arial"/>
          <w:sz w:val="22"/>
        </w:rPr>
        <w:t>economic status data to document the assertion that the proposed service area is not discriminatory.</w:t>
      </w:r>
      <w:r w:rsidRPr="00373D9E">
        <w:rPr>
          <w:rFonts w:cs="Arial"/>
          <w:sz w:val="22"/>
        </w:rPr>
        <w:br/>
      </w:r>
    </w:p>
    <w:p w14:paraId="3EE2E6B7" w14:textId="77777777" w:rsidR="00373D9E" w:rsidRPr="00373D9E" w:rsidRDefault="00373D9E" w:rsidP="00373D9E">
      <w:pPr>
        <w:pStyle w:val="ListParagraph"/>
        <w:numPr>
          <w:ilvl w:val="0"/>
          <w:numId w:val="46"/>
        </w:numPr>
        <w:tabs>
          <w:tab w:val="clear" w:pos="432"/>
        </w:tabs>
        <w:suppressAutoHyphens w:val="0"/>
        <w:spacing w:before="0" w:after="200" w:line="276" w:lineRule="auto"/>
        <w:rPr>
          <w:rFonts w:cs="Arial"/>
          <w:sz w:val="22"/>
        </w:rPr>
      </w:pPr>
      <w:r w:rsidRPr="00373D9E">
        <w:rPr>
          <w:rFonts w:cs="Arial"/>
          <w:sz w:val="22"/>
        </w:rPr>
        <w:t xml:space="preserve">Information regarding why it is </w:t>
      </w:r>
      <w:r w:rsidRPr="00373D9E">
        <w:rPr>
          <w:rFonts w:cs="Arial"/>
          <w:sz w:val="22"/>
          <w:u w:val="single"/>
        </w:rPr>
        <w:t>necessary</w:t>
      </w:r>
      <w:r w:rsidRPr="00373D9E">
        <w:rPr>
          <w:rFonts w:cs="Arial"/>
          <w:sz w:val="22"/>
        </w:rPr>
        <w:t xml:space="preserve"> to construct a service area less than the entirety of one or more counties.</w:t>
      </w:r>
      <w:r w:rsidRPr="00373D9E">
        <w:rPr>
          <w:rFonts w:cs="Arial"/>
          <w:sz w:val="22"/>
        </w:rPr>
        <w:br/>
      </w:r>
    </w:p>
    <w:p w14:paraId="21B9CD94" w14:textId="77777777" w:rsidR="00373D9E" w:rsidRPr="00373D9E" w:rsidRDefault="00373D9E" w:rsidP="00373D9E">
      <w:pPr>
        <w:pStyle w:val="ListParagraph"/>
        <w:numPr>
          <w:ilvl w:val="0"/>
          <w:numId w:val="46"/>
        </w:numPr>
        <w:tabs>
          <w:tab w:val="clear" w:pos="432"/>
        </w:tabs>
        <w:suppressAutoHyphens w:val="0"/>
        <w:spacing w:before="0" w:after="200" w:line="276" w:lineRule="auto"/>
        <w:rPr>
          <w:rFonts w:cs="Arial"/>
          <w:sz w:val="22"/>
        </w:rPr>
      </w:pPr>
      <w:r w:rsidRPr="00373D9E">
        <w:rPr>
          <w:rFonts w:cs="Arial"/>
          <w:sz w:val="22"/>
        </w:rPr>
        <w:t xml:space="preserve">Information regarding why it is </w:t>
      </w:r>
      <w:r w:rsidRPr="00373D9E">
        <w:rPr>
          <w:rFonts w:cs="Arial"/>
          <w:sz w:val="22"/>
          <w:u w:val="single"/>
        </w:rPr>
        <w:t>in the best interest of potential enrollees</w:t>
      </w:r>
      <w:r w:rsidRPr="00373D9E">
        <w:rPr>
          <w:rFonts w:cs="Arial"/>
          <w:sz w:val="22"/>
        </w:rPr>
        <w:t xml:space="preserve"> to construct a service area less than the entirety of one or more counties.</w:t>
      </w:r>
    </w:p>
    <w:p w14:paraId="70106B19" w14:textId="77777777" w:rsidR="00373D9E" w:rsidRPr="00373D9E" w:rsidRDefault="00373D9E" w:rsidP="00373D9E">
      <w:pPr>
        <w:spacing w:before="100" w:beforeAutospacing="1" w:after="100" w:afterAutospacing="1"/>
        <w:rPr>
          <w:rFonts w:cs="Arial"/>
          <w:b/>
          <w:bCs/>
          <w:lang w:val="en"/>
        </w:rPr>
      </w:pPr>
      <w:r w:rsidRPr="00373D9E">
        <w:rPr>
          <w:rFonts w:cs="Arial"/>
        </w:rPr>
        <w:t>The Managed Care Systems Section may request additional information if necessary. All documentation must be submitted via the Minnesota Department of Health, Provider Network Adequacy web application.</w:t>
      </w:r>
    </w:p>
    <w:p w14:paraId="40E99119" w14:textId="77777777" w:rsidR="00373D9E" w:rsidRPr="00373D9E" w:rsidRDefault="00373D9E" w:rsidP="00373D9E">
      <w:pPr>
        <w:pStyle w:val="Heading2"/>
      </w:pPr>
      <w:r w:rsidRPr="00373D9E">
        <w:t>62K.13 SERVICE AREA REQUIREMENTS.</w:t>
      </w:r>
    </w:p>
    <w:p w14:paraId="5B703F07" w14:textId="77777777" w:rsidR="00373D9E" w:rsidRPr="00373D9E" w:rsidRDefault="00373D9E" w:rsidP="00373D9E">
      <w:pPr>
        <w:spacing w:before="48" w:after="120" w:line="300" w:lineRule="atLeast"/>
        <w:ind w:firstLine="180"/>
        <w:rPr>
          <w:rFonts w:eastAsia="Times New Roman" w:cs="Arial"/>
          <w:color w:val="333333"/>
          <w:lang w:val="en"/>
        </w:rPr>
      </w:pPr>
      <w:r w:rsidRPr="00373D9E">
        <w:rPr>
          <w:rFonts w:eastAsia="Times New Roman" w:cs="Arial"/>
          <w:color w:val="333333"/>
          <w:lang w:val="en"/>
        </w:rPr>
        <w:t>(a) Any health carrier that offers an individual or small group health plan, must offer the health plan in a service area that is at least the entire geographic area of a county unless serving a smaller geographic area is necessary, nondiscriminatory, and in the best interest of enrollees. The service area for any individual or small group health plan must be established without regard to racial, ethnic, language, concentrated poverty, or health status-related factors, or other factors that exclude specific high-utilizing, high-cost, or medically underserved populations.</w:t>
      </w:r>
    </w:p>
    <w:p w14:paraId="581626A1" w14:textId="1A98DA56" w:rsidR="005B7ABC" w:rsidRPr="00AB01B8" w:rsidRDefault="00373D9E" w:rsidP="00AB01B8">
      <w:pPr>
        <w:spacing w:before="48" w:after="120" w:line="300" w:lineRule="atLeast"/>
        <w:ind w:firstLine="180"/>
        <w:rPr>
          <w:rFonts w:eastAsia="Times New Roman" w:cs="Arial"/>
          <w:color w:val="333333"/>
          <w:lang w:val="en"/>
        </w:rPr>
      </w:pPr>
      <w:r w:rsidRPr="00373D9E">
        <w:rPr>
          <w:rFonts w:eastAsia="Times New Roman" w:cs="Arial"/>
          <w:color w:val="333333"/>
          <w:lang w:val="en"/>
        </w:rPr>
        <w:t>(b) If a health carrier that offers an individual or small group health plan requests to serve less than the entire county, the request must be made to the commissioner of health on a form and manner determined by the commissioner and must provide specific data demonstrating that the service area is not discriminatory, is necessary, and is in the best interest of enrollees</w:t>
      </w:r>
      <w:r w:rsidR="00AB01B8">
        <w:rPr>
          <w:rFonts w:eastAsia="Times New Roman" w:cs="Arial"/>
          <w:color w:val="333333"/>
          <w:lang w:val="en"/>
        </w:rPr>
        <w:t>.</w:t>
      </w:r>
    </w:p>
    <w:sectPr w:rsidR="005B7ABC" w:rsidRPr="00AB01B8" w:rsidSect="00373D9E">
      <w:headerReference w:type="first" r:id="rId16"/>
      <w:pgSz w:w="12240" w:h="15840"/>
      <w:pgMar w:top="720" w:right="1080" w:bottom="720" w:left="108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58B6E" w14:textId="77777777" w:rsidR="00C40CC4" w:rsidRDefault="00C40CC4" w:rsidP="00D36495">
      <w:r>
        <w:separator/>
      </w:r>
    </w:p>
  </w:endnote>
  <w:endnote w:type="continuationSeparator" w:id="0">
    <w:p w14:paraId="4B1116E2" w14:textId="77777777" w:rsidR="00C40CC4" w:rsidRDefault="00C40CC4"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9AF9A" w14:textId="77777777" w:rsidR="00AB01B8" w:rsidRDefault="00AB01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60231"/>
      <w:docPartObj>
        <w:docPartGallery w:val="Page Numbers (Bottom of Page)"/>
        <w:docPartUnique/>
      </w:docPartObj>
    </w:sdtPr>
    <w:sdtEndPr/>
    <w:sdtContent>
      <w:p w14:paraId="5D28EF9C" w14:textId="77777777" w:rsidR="000F7548" w:rsidRPr="00160636" w:rsidRDefault="00160636" w:rsidP="00160636">
        <w:pPr>
          <w:suppressAutoHyphens w:val="0"/>
          <w:spacing w:before="200" w:after="60"/>
          <w:jc w:val="center"/>
          <w:rPr>
            <w:i/>
            <w:sz w:val="20"/>
            <w:szCs w:val="20"/>
          </w:rPr>
        </w:pPr>
        <w:r w:rsidRPr="00B95FAA">
          <w:rPr>
            <w:i/>
            <w:sz w:val="20"/>
            <w:szCs w:val="20"/>
          </w:rPr>
          <w:t xml:space="preserve">To obtain this information in a different format, call: </w:t>
        </w:r>
        <w:r>
          <w:rPr>
            <w:i/>
            <w:sz w:val="20"/>
            <w:szCs w:val="20"/>
          </w:rPr>
          <w:t>651-201-5100</w:t>
        </w:r>
        <w:r w:rsidRPr="00B95FAA">
          <w:rPr>
            <w:i/>
            <w:sz w:val="20"/>
            <w:szCs w:val="20"/>
          </w:rPr>
          <w:t>. Printed on recycled paper.</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2D0A" w14:textId="4C6D60ED" w:rsidR="00C40CC4" w:rsidRDefault="00C40CC4" w:rsidP="00C40CC4">
    <w:pPr>
      <w:suppressAutoHyphens w:val="0"/>
      <w:spacing w:before="200" w:after="60"/>
      <w:jc w:val="center"/>
      <w:rPr>
        <w:i/>
        <w:sz w:val="20"/>
        <w:szCs w:val="20"/>
      </w:rPr>
    </w:pPr>
    <w:r w:rsidRPr="00B95FAA">
      <w:rPr>
        <w:i/>
        <w:sz w:val="20"/>
        <w:szCs w:val="20"/>
      </w:rPr>
      <w:t xml:space="preserve">To obtain this information in a different format, call: </w:t>
    </w:r>
    <w:r>
      <w:rPr>
        <w:i/>
        <w:sz w:val="20"/>
        <w:szCs w:val="20"/>
      </w:rPr>
      <w:t>651-201-51</w:t>
    </w:r>
    <w:r w:rsidR="00AB01B8">
      <w:rPr>
        <w:i/>
        <w:sz w:val="20"/>
        <w:szCs w:val="20"/>
      </w:rPr>
      <w:t>66</w:t>
    </w:r>
    <w:r w:rsidRPr="00B95FAA">
      <w:rPr>
        <w:i/>
        <w:sz w:val="20"/>
        <w:szCs w:val="20"/>
      </w:rPr>
      <w:t xml:space="preserve">. </w:t>
    </w:r>
  </w:p>
  <w:p w14:paraId="115EBC24" w14:textId="77777777" w:rsidR="00C40CC4" w:rsidRDefault="00C40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4D24A" w14:textId="77777777" w:rsidR="00C40CC4" w:rsidRDefault="00C40CC4" w:rsidP="00D36495">
      <w:r>
        <w:separator/>
      </w:r>
    </w:p>
  </w:footnote>
  <w:footnote w:type="continuationSeparator" w:id="0">
    <w:p w14:paraId="7E0CDE48" w14:textId="77777777" w:rsidR="00C40CC4" w:rsidRDefault="00C40CC4"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8DCDF" w14:textId="77777777" w:rsidR="00AB01B8" w:rsidRDefault="00AB01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DBBB" w14:textId="77777777" w:rsidR="00CE0D60" w:rsidRDefault="007B7949" w:rsidP="00CE0D60">
    <w:pPr>
      <w:pStyle w:val="NoSpacing"/>
      <w:jc w:val="left"/>
    </w:pPr>
    <w:r w:rsidRPr="00B61327">
      <w:rPr>
        <w:noProof/>
      </w:rPr>
      <w:drawing>
        <wp:inline distT="0" distB="0" distL="0" distR="0" wp14:anchorId="5C6D759B" wp14:editId="6E45A448">
          <wp:extent cx="2560320" cy="365760"/>
          <wp:effectExtent l="0" t="0" r="0" b="0"/>
          <wp:docPr id="1" name="Picture 1"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H Logo RGB10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0320" cy="365760"/>
                  </a:xfrm>
                  <a:prstGeom prst="rect">
                    <a:avLst/>
                  </a:prstGeom>
                </pic:spPr>
              </pic:pic>
            </a:graphicData>
          </a:graphic>
        </wp:inline>
      </w:drawing>
    </w:r>
  </w:p>
  <w:p w14:paraId="392983D4" w14:textId="77777777" w:rsidR="00CE0D60" w:rsidRPr="000A0B6D" w:rsidRDefault="00CE0D60" w:rsidP="00CE0D60">
    <w:pPr>
      <w:pStyle w:val="PROGRAMNAME"/>
      <w:rPr>
        <w:sz w:val="22"/>
      </w:rPr>
    </w:pPr>
    <w:r w:rsidRPr="000A0B6D">
      <w:rPr>
        <w:sz w:val="22"/>
      </w:rPr>
      <w:t>managed care systems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5CF0A" w14:textId="77777777" w:rsidR="00A463B7" w:rsidRDefault="008F1085" w:rsidP="00CD46CA">
    <w:pPr>
      <w:pStyle w:val="NoSpacing"/>
      <w:jc w:val="left"/>
    </w:pPr>
    <w:r w:rsidRPr="00B61327">
      <w:rPr>
        <w:noProof/>
      </w:rPr>
      <w:drawing>
        <wp:inline distT="0" distB="0" distL="0" distR="0" wp14:anchorId="00BC4A5B" wp14:editId="527D439F">
          <wp:extent cx="2560320" cy="365760"/>
          <wp:effectExtent l="0" t="0" r="0" b="0"/>
          <wp:docPr id="12" name="Picture 12"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H Logo RGB10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0320" cy="365760"/>
                  </a:xfrm>
                  <a:prstGeom prst="rect">
                    <a:avLst/>
                  </a:prstGeom>
                </pic:spPr>
              </pic:pic>
            </a:graphicData>
          </a:graphic>
        </wp:inline>
      </w:drawing>
    </w:r>
  </w:p>
  <w:p w14:paraId="3EE45B05" w14:textId="77777777" w:rsidR="003301F2" w:rsidRPr="000A0B6D" w:rsidRDefault="00C40CC4" w:rsidP="003301F2">
    <w:pPr>
      <w:pStyle w:val="PROGRAMNAME"/>
      <w:rPr>
        <w:sz w:val="22"/>
      </w:rPr>
    </w:pPr>
    <w:r w:rsidRPr="000A0B6D">
      <w:rPr>
        <w:sz w:val="22"/>
      </w:rPr>
      <w:t>managed care systems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45EC5" w14:textId="77777777" w:rsidR="00373D9E" w:rsidRPr="00373D9E" w:rsidRDefault="00373D9E" w:rsidP="00373D9E">
    <w:pPr>
      <w:pStyle w:val="Header"/>
    </w:pPr>
    <w:r>
      <w:t>Network service area partial county justification requirements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BLUBOX1"/>
      </v:shape>
    </w:pict>
  </w:numPicBullet>
  <w:numPicBullet w:numPicBulletId="1">
    <w:pict>
      <v:shape id="_x0000_i1027" type="#_x0000_t75" style="width:10.5pt;height:10.5pt" o:bullet="t">
        <v:imagedata r:id="rId2" o:title="BLUBOX2"/>
      </v:shape>
    </w:pict>
  </w:numPicBullet>
  <w:numPicBullet w:numPicBulletId="2">
    <w:pict>
      <v:shape id="_x0000_i1028" type="#_x0000_t75" style="width:10.5pt;height:10.5pt" o:bullet="t">
        <v:imagedata r:id="rId3" o:title="BLUBOX3"/>
      </v:shape>
    </w:pict>
  </w:numPicBullet>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36083700"/>
    <w:lvl w:ilvl="0">
      <w:start w:val="1"/>
      <w:numFmt w:val="lowerLetter"/>
      <w:lvlText w:val="%1."/>
      <w:lvlJc w:val="left"/>
      <w:pPr>
        <w:ind w:left="1224" w:hanging="360"/>
      </w:pPr>
      <w:rPr>
        <w:rFonts w:hint="default"/>
      </w:rPr>
    </w:lvl>
  </w:abstractNum>
  <w:abstractNum w:abstractNumId="2" w15:restartNumberingAfterBreak="0">
    <w:nsid w:val="FFFFFF7F"/>
    <w:multiLevelType w:val="singleLevel"/>
    <w:tmpl w:val="BBC0368E"/>
    <w:lvl w:ilvl="0">
      <w:start w:val="1"/>
      <w:numFmt w:val="upperLetter"/>
      <w:lvlText w:val="%1."/>
      <w:lvlJc w:val="left"/>
      <w:pPr>
        <w:ind w:left="864" w:hanging="432"/>
      </w:pPr>
      <w:rPr>
        <w:rFonts w:hint="default"/>
        <w:sz w:val="20"/>
      </w:rPr>
    </w:lvl>
  </w:abstractNum>
  <w:abstractNum w:abstractNumId="3"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5F48D2A2"/>
    <w:lvl w:ilvl="0">
      <w:start w:val="1"/>
      <w:numFmt w:val="bullet"/>
      <w:lvlText w:val=""/>
      <w:lvlPicBulletId w:val="2"/>
      <w:lvlJc w:val="left"/>
      <w:pPr>
        <w:ind w:left="864" w:firstLine="0"/>
      </w:pPr>
      <w:rPr>
        <w:rFonts w:ascii="Symbol" w:hAnsi="Symbol" w:hint="default"/>
        <w:color w:val="auto"/>
      </w:rPr>
    </w:lvl>
  </w:abstractNum>
  <w:abstractNum w:abstractNumId="5" w15:restartNumberingAfterBreak="0">
    <w:nsid w:val="FFFFFF83"/>
    <w:multiLevelType w:val="singleLevel"/>
    <w:tmpl w:val="2E0E1314"/>
    <w:lvl w:ilvl="0">
      <w:start w:val="1"/>
      <w:numFmt w:val="bullet"/>
      <w:lvlText w:val=""/>
      <w:lvlPicBulletId w:val="1"/>
      <w:lvlJc w:val="left"/>
      <w:pPr>
        <w:ind w:left="576" w:hanging="360"/>
      </w:pPr>
      <w:rPr>
        <w:rFonts w:ascii="Symbol" w:hAnsi="Symbol" w:hint="default"/>
        <w:color w:val="auto"/>
      </w:rPr>
    </w:lvl>
  </w:abstractNum>
  <w:abstractNum w:abstractNumId="6" w15:restartNumberingAfterBreak="0">
    <w:nsid w:val="FFFFFF88"/>
    <w:multiLevelType w:val="singleLevel"/>
    <w:tmpl w:val="4FB07F80"/>
    <w:lvl w:ilvl="0">
      <w:start w:val="1"/>
      <w:numFmt w:val="decimal"/>
      <w:lvlText w:val="%1."/>
      <w:lvlJc w:val="left"/>
      <w:pPr>
        <w:tabs>
          <w:tab w:val="num" w:pos="864"/>
        </w:tabs>
        <w:ind w:left="432" w:hanging="432"/>
      </w:pPr>
      <w:rPr>
        <w:rFonts w:hint="default"/>
      </w:rPr>
    </w:lvl>
  </w:abstractNum>
  <w:abstractNum w:abstractNumId="7" w15:restartNumberingAfterBreak="0">
    <w:nsid w:val="FFFFFF89"/>
    <w:multiLevelType w:val="singleLevel"/>
    <w:tmpl w:val="E43A4A58"/>
    <w:lvl w:ilvl="0">
      <w:start w:val="1"/>
      <w:numFmt w:val="bullet"/>
      <w:lvlText w:val=""/>
      <w:lvlPicBulletId w:val="0"/>
      <w:lvlJc w:val="left"/>
      <w:pPr>
        <w:ind w:left="360" w:hanging="360"/>
      </w:pPr>
      <w:rPr>
        <w:rFonts w:ascii="Symbol" w:hAnsi="Symbol" w:hint="default"/>
        <w:color w:val="auto"/>
      </w:rPr>
    </w:lvl>
  </w:abstractNum>
  <w:abstractNum w:abstractNumId="8" w15:restartNumberingAfterBreak="0">
    <w:nsid w:val="00B5432A"/>
    <w:multiLevelType w:val="hybridMultilevel"/>
    <w:tmpl w:val="C2BC4672"/>
    <w:lvl w:ilvl="0" w:tplc="A8240834">
      <w:start w:val="1"/>
      <w:numFmt w:val="bullet"/>
      <w:lvlText w:val=""/>
      <w:lvlPicBulletId w:val="0"/>
      <w:lvlJc w:val="left"/>
      <w:pPr>
        <w:tabs>
          <w:tab w:val="num" w:pos="1440"/>
        </w:tabs>
        <w:ind w:left="432" w:hanging="432"/>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B63E97"/>
    <w:multiLevelType w:val="multilevel"/>
    <w:tmpl w:val="9B626C66"/>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03BB53E2"/>
    <w:multiLevelType w:val="hybridMultilevel"/>
    <w:tmpl w:val="4474A414"/>
    <w:lvl w:ilvl="0" w:tplc="D3363588">
      <w:start w:val="1"/>
      <w:numFmt w:val="bullet"/>
      <w:lvlText w:val=""/>
      <w:lvlPicBulletId w:val="0"/>
      <w:lvlJc w:val="left"/>
      <w:pPr>
        <w:ind w:left="720" w:hanging="72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5E0D32"/>
    <w:multiLevelType w:val="hybridMultilevel"/>
    <w:tmpl w:val="ED6271DC"/>
    <w:lvl w:ilvl="0" w:tplc="CAC8184E">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2" w15:restartNumberingAfterBreak="0">
    <w:nsid w:val="06CB5C48"/>
    <w:multiLevelType w:val="hybridMultilevel"/>
    <w:tmpl w:val="17929534"/>
    <w:lvl w:ilvl="0" w:tplc="45E2722C">
      <w:start w:val="1"/>
      <w:numFmt w:val="bullet"/>
      <w:lvlText w:val=""/>
      <w:lvlPicBulletId w:val="0"/>
      <w:lvlJc w:val="left"/>
      <w:pPr>
        <w:ind w:left="432" w:hanging="432"/>
      </w:pPr>
      <w:rPr>
        <w:rFonts w:ascii="Symbol" w:hAnsi="Symbol" w:hint="default"/>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 w15:restartNumberingAfterBreak="0">
    <w:nsid w:val="0B9E60AD"/>
    <w:multiLevelType w:val="hybridMultilevel"/>
    <w:tmpl w:val="B07C2C2A"/>
    <w:lvl w:ilvl="0" w:tplc="9FC248F4">
      <w:start w:val="1"/>
      <w:numFmt w:val="bullet"/>
      <w:lvlText w:val=""/>
      <w:lvlPicBulletId w:val="0"/>
      <w:lvlJc w:val="left"/>
      <w:pPr>
        <w:ind w:left="432" w:hanging="432"/>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123C10"/>
    <w:multiLevelType w:val="multilevel"/>
    <w:tmpl w:val="38CA0D32"/>
    <w:lvl w:ilvl="0">
      <w:start w:val="1"/>
      <w:numFmt w:val="bullet"/>
      <w:pStyle w:val="ListBullet"/>
      <w:lvlText w:val="▪"/>
      <w:lvlJc w:val="left"/>
      <w:pPr>
        <w:ind w:left="360" w:hanging="360"/>
      </w:pPr>
      <w:rPr>
        <w:rFonts w:ascii="Calibri" w:hAnsi="Calibri" w:hint="default"/>
        <w:color w:val="0073DF" w:themeColor="text2"/>
      </w:rPr>
    </w:lvl>
    <w:lvl w:ilvl="1">
      <w:start w:val="1"/>
      <w:numFmt w:val="bullet"/>
      <w:lvlText w:val="▪"/>
      <w:lvlJc w:val="left"/>
      <w:pPr>
        <w:ind w:left="720" w:hanging="360"/>
      </w:pPr>
      <w:rPr>
        <w:rFonts w:ascii="Calibri" w:hAnsi="Calibri" w:hint="default"/>
        <w:color w:val="4A95D9"/>
      </w:rPr>
    </w:lvl>
    <w:lvl w:ilvl="2">
      <w:start w:val="1"/>
      <w:numFmt w:val="bullet"/>
      <w:lvlText w:val="▪"/>
      <w:lvlJc w:val="left"/>
      <w:pPr>
        <w:ind w:left="1080" w:hanging="360"/>
      </w:pPr>
      <w:rPr>
        <w:rFonts w:ascii="Calibri" w:hAnsi="Calibri" w:hint="default"/>
        <w:color w:val="25CBD3" w:themeColor="accent2"/>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15B506F8"/>
    <w:multiLevelType w:val="hybridMultilevel"/>
    <w:tmpl w:val="EEB8A2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567A34"/>
    <w:multiLevelType w:val="hybridMultilevel"/>
    <w:tmpl w:val="961659B4"/>
    <w:lvl w:ilvl="0" w:tplc="5548462A">
      <w:start w:val="1"/>
      <w:numFmt w:val="bullet"/>
      <w:lvlText w:val=""/>
      <w:lvlPicBulletId w:val="0"/>
      <w:lvlJc w:val="left"/>
      <w:pPr>
        <w:tabs>
          <w:tab w:val="num" w:pos="432"/>
        </w:tabs>
        <w:ind w:left="432" w:hanging="432"/>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AE4F1A"/>
    <w:multiLevelType w:val="hybridMultilevel"/>
    <w:tmpl w:val="3C284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D51609"/>
    <w:multiLevelType w:val="multilevel"/>
    <w:tmpl w:val="CC8EE7B8"/>
    <w:lvl w:ilvl="0">
      <w:start w:val="1"/>
      <w:numFmt w:val="bullet"/>
      <w:lvlText w:val="▪"/>
      <w:lvlJc w:val="left"/>
      <w:pPr>
        <w:ind w:left="360" w:hanging="360"/>
      </w:pPr>
      <w:rPr>
        <w:rFonts w:ascii="Calibri" w:hAnsi="Calibri" w:hint="default"/>
        <w:color w:val="0073DF" w:themeColor="text2"/>
      </w:rPr>
    </w:lvl>
    <w:lvl w:ilvl="1">
      <w:start w:val="1"/>
      <w:numFmt w:val="bullet"/>
      <w:lvlText w:val="▪"/>
      <w:lvlJc w:val="left"/>
      <w:pPr>
        <w:ind w:left="720" w:hanging="360"/>
      </w:pPr>
      <w:rPr>
        <w:rFonts w:ascii="Calibri" w:hAnsi="Calibri" w:hint="default"/>
        <w:color w:val="4A95D9"/>
      </w:rPr>
    </w:lvl>
    <w:lvl w:ilvl="2">
      <w:start w:val="1"/>
      <w:numFmt w:val="bullet"/>
      <w:lvlText w:val="▪"/>
      <w:lvlJc w:val="left"/>
      <w:pPr>
        <w:ind w:left="1080" w:hanging="360"/>
      </w:pPr>
      <w:rPr>
        <w:rFonts w:ascii="Calibri" w:hAnsi="Calibri" w:hint="default"/>
        <w:color w:val="25CBD3" w:themeColor="accent2"/>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9" w15:restartNumberingAfterBreak="0">
    <w:nsid w:val="3DC57A41"/>
    <w:multiLevelType w:val="hybridMultilevel"/>
    <w:tmpl w:val="4336BD10"/>
    <w:lvl w:ilvl="0" w:tplc="B6DA538E">
      <w:start w:val="1"/>
      <w:numFmt w:val="upperLetter"/>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CE4327"/>
    <w:multiLevelType w:val="hybridMultilevel"/>
    <w:tmpl w:val="EDE2AEC4"/>
    <w:lvl w:ilvl="0" w:tplc="AF2A6014">
      <w:start w:val="1"/>
      <w:numFmt w:val="bullet"/>
      <w:lvlText w:val=""/>
      <w:lvlPicBulletId w:val="0"/>
      <w:lvlJc w:val="left"/>
      <w:pPr>
        <w:ind w:left="864" w:hanging="86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F86BC2"/>
    <w:multiLevelType w:val="hybridMultilevel"/>
    <w:tmpl w:val="E9E6AF8E"/>
    <w:lvl w:ilvl="0" w:tplc="D9260830">
      <w:start w:val="1"/>
      <w:numFmt w:val="bullet"/>
      <w:lvlText w:val=""/>
      <w:lvlPicBulletId w:val="0"/>
      <w:lvlJc w:val="left"/>
      <w:pPr>
        <w:tabs>
          <w:tab w:val="num" w:pos="864"/>
        </w:tabs>
        <w:ind w:left="432" w:hanging="432"/>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C81D4E"/>
    <w:multiLevelType w:val="hybridMultilevel"/>
    <w:tmpl w:val="CA10462A"/>
    <w:lvl w:ilvl="0" w:tplc="08A28A1A">
      <w:start w:val="1"/>
      <w:numFmt w:val="bullet"/>
      <w:lvlText w:val="▪"/>
      <w:lvlJc w:val="left"/>
      <w:pPr>
        <w:ind w:left="720" w:hanging="360"/>
      </w:pPr>
      <w:rPr>
        <w:rFonts w:ascii="Calibri" w:hAnsi="Calibri" w:hint="default"/>
        <w:color w:val="0073DF"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F95FE1"/>
    <w:multiLevelType w:val="multilevel"/>
    <w:tmpl w:val="F9B07BFC"/>
    <w:lvl w:ilvl="0">
      <w:start w:val="1"/>
      <w:numFmt w:val="bullet"/>
      <w:lvlText w:val="▪"/>
      <w:lvlJc w:val="left"/>
      <w:pPr>
        <w:ind w:left="360" w:hanging="360"/>
      </w:pPr>
      <w:rPr>
        <w:rFonts w:ascii="Calibri" w:hAnsi="Calibri" w:hint="default"/>
        <w:color w:val="0073DF" w:themeColor="text2"/>
      </w:rPr>
    </w:lvl>
    <w:lvl w:ilvl="1">
      <w:start w:val="1"/>
      <w:numFmt w:val="bullet"/>
      <w:lvlText w:val="▪"/>
      <w:lvlJc w:val="left"/>
      <w:pPr>
        <w:ind w:left="720" w:hanging="360"/>
      </w:pPr>
      <w:rPr>
        <w:rFonts w:ascii="Calibri" w:hAnsi="Calibri" w:hint="default"/>
        <w:color w:val="4A95D9"/>
      </w:rPr>
    </w:lvl>
    <w:lvl w:ilvl="2">
      <w:start w:val="1"/>
      <w:numFmt w:val="bullet"/>
      <w:lvlText w:val="▪"/>
      <w:lvlJc w:val="left"/>
      <w:pPr>
        <w:ind w:left="1080" w:hanging="360"/>
      </w:pPr>
      <w:rPr>
        <w:rFonts w:ascii="Calibri" w:hAnsi="Calibri" w:hint="default"/>
        <w:color w:val="25CBD3" w:themeColor="accent2"/>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24" w15:restartNumberingAfterBreak="0">
    <w:nsid w:val="5915323E"/>
    <w:multiLevelType w:val="hybridMultilevel"/>
    <w:tmpl w:val="E12AA2D4"/>
    <w:lvl w:ilvl="0" w:tplc="7F86B188">
      <w:start w:val="1"/>
      <w:numFmt w:val="bullet"/>
      <w:lvlText w:val=""/>
      <w:lvlJc w:val="left"/>
      <w:pPr>
        <w:ind w:left="792"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C52BBE"/>
    <w:multiLevelType w:val="hybridMultilevel"/>
    <w:tmpl w:val="27429A18"/>
    <w:lvl w:ilvl="0" w:tplc="CC00A71A">
      <w:numFmt w:val="bullet"/>
      <w:lvlText w:val="-"/>
      <w:lvlJc w:val="left"/>
      <w:pPr>
        <w:ind w:left="792" w:hanging="360"/>
      </w:pPr>
      <w:rPr>
        <w:rFonts w:ascii="Calibri" w:eastAsiaTheme="minorEastAsia" w:hAnsi="Calibri" w:cstheme="minorBid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15:restartNumberingAfterBreak="0">
    <w:nsid w:val="63451E77"/>
    <w:multiLevelType w:val="multilevel"/>
    <w:tmpl w:val="D9E4BF6A"/>
    <w:lvl w:ilvl="0">
      <w:start w:val="1"/>
      <w:numFmt w:val="decimal"/>
      <w:lvlText w:val="%1)"/>
      <w:lvlJc w:val="left"/>
      <w:pPr>
        <w:ind w:left="360" w:hanging="360"/>
      </w:pPr>
      <w:rPr>
        <w:rFonts w:ascii="Calibri" w:hAnsi="Calibri" w:hint="default"/>
      </w:rPr>
    </w:lvl>
    <w:lvl w:ilvl="1">
      <w:start w:val="1"/>
      <w:numFmt w:val="upperLetter"/>
      <w:lvlText w:val="%2)"/>
      <w:lvlJc w:val="left"/>
      <w:pPr>
        <w:ind w:left="1080" w:hanging="360"/>
      </w:pPr>
      <w:rPr>
        <w:rFonts w:ascii="Calibri" w:hAnsi="Calibri" w:hint="default"/>
      </w:rPr>
    </w:lvl>
    <w:lvl w:ilvl="2">
      <w:start w:val="1"/>
      <w:numFmt w:val="lowerRoman"/>
      <w:lvlText w:val="%3)"/>
      <w:lvlJc w:val="left"/>
      <w:pPr>
        <w:ind w:left="1800" w:hanging="360"/>
      </w:pPr>
      <w:rPr>
        <w:rFonts w:ascii="Calibri" w:hAnsi="Calibri"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6120" w:hanging="360"/>
      </w:pPr>
      <w:rPr>
        <w:rFonts w:hint="default"/>
      </w:rPr>
    </w:lvl>
  </w:abstractNum>
  <w:abstractNum w:abstractNumId="27" w15:restartNumberingAfterBreak="0">
    <w:nsid w:val="6974660D"/>
    <w:multiLevelType w:val="hybridMultilevel"/>
    <w:tmpl w:val="A712DF76"/>
    <w:lvl w:ilvl="0" w:tplc="9A08B04C">
      <w:start w:val="1"/>
      <w:numFmt w:val="bullet"/>
      <w:lvlText w:val="▪"/>
      <w:lvlJc w:val="left"/>
      <w:pPr>
        <w:ind w:left="720" w:hanging="360"/>
      </w:pPr>
      <w:rPr>
        <w:rFonts w:ascii="Calibri" w:hAnsi="Calibri" w:hint="default"/>
        <w:color w:val="0073DF"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BC4B10"/>
    <w:multiLevelType w:val="multilevel"/>
    <w:tmpl w:val="1E1EC70E"/>
    <w:lvl w:ilvl="0">
      <w:start w:val="1"/>
      <w:numFmt w:val="bullet"/>
      <w:lvlText w:val="▪"/>
      <w:lvlJc w:val="left"/>
      <w:pPr>
        <w:ind w:left="360" w:hanging="360"/>
      </w:pPr>
      <w:rPr>
        <w:rFonts w:ascii="Calibri" w:hAnsi="Calibri" w:hint="default"/>
        <w:color w:val="0070C0"/>
      </w:rPr>
    </w:lvl>
    <w:lvl w:ilvl="1">
      <w:start w:val="1"/>
      <w:numFmt w:val="bullet"/>
      <w:lvlText w:val="▪"/>
      <w:lvlJc w:val="left"/>
      <w:pPr>
        <w:ind w:left="1080" w:hanging="360"/>
      </w:pPr>
      <w:rPr>
        <w:rFonts w:ascii="Calibri" w:hAnsi="Calibri" w:hint="default"/>
        <w:color w:val="0070C0"/>
      </w:rPr>
    </w:lvl>
    <w:lvl w:ilvl="2">
      <w:start w:val="1"/>
      <w:numFmt w:val="bullet"/>
      <w:lvlText w:val="▪"/>
      <w:lvlJc w:val="left"/>
      <w:pPr>
        <w:ind w:left="1800" w:hanging="360"/>
      </w:pPr>
      <w:rPr>
        <w:rFonts w:ascii="Calibri" w:hAnsi="Calibri" w:hint="default"/>
        <w:color w:val="0070C0"/>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4FD59E1"/>
    <w:multiLevelType w:val="hybridMultilevel"/>
    <w:tmpl w:val="38CE8B32"/>
    <w:lvl w:ilvl="0" w:tplc="50261F80">
      <w:start w:val="1"/>
      <w:numFmt w:val="bullet"/>
      <w:lvlText w:val=""/>
      <w:lvlPicBulletId w:val="0"/>
      <w:lvlJc w:val="left"/>
      <w:pPr>
        <w:ind w:left="864" w:hanging="86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99185A"/>
    <w:multiLevelType w:val="hybridMultilevel"/>
    <w:tmpl w:val="3844E1E8"/>
    <w:lvl w:ilvl="0" w:tplc="5246D22E">
      <w:start w:val="1"/>
      <w:numFmt w:val="bullet"/>
      <w:lvlText w:val=""/>
      <w:lvlJc w:val="left"/>
      <w:pPr>
        <w:ind w:left="1224"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4803649">
    <w:abstractNumId w:val="3"/>
  </w:num>
  <w:num w:numId="2" w16cid:durableId="1424691413">
    <w:abstractNumId w:val="0"/>
  </w:num>
  <w:num w:numId="3" w16cid:durableId="339813296">
    <w:abstractNumId w:val="7"/>
  </w:num>
  <w:num w:numId="4" w16cid:durableId="1378432582">
    <w:abstractNumId w:val="6"/>
  </w:num>
  <w:num w:numId="5" w16cid:durableId="1091241724">
    <w:abstractNumId w:val="5"/>
  </w:num>
  <w:num w:numId="6" w16cid:durableId="216553503">
    <w:abstractNumId w:val="4"/>
  </w:num>
  <w:num w:numId="7" w16cid:durableId="1329945077">
    <w:abstractNumId w:val="2"/>
  </w:num>
  <w:num w:numId="8" w16cid:durableId="1949309178">
    <w:abstractNumId w:val="1"/>
  </w:num>
  <w:num w:numId="9" w16cid:durableId="1820262893">
    <w:abstractNumId w:val="6"/>
    <w:lvlOverride w:ilvl="0">
      <w:startOverride w:val="1"/>
    </w:lvlOverride>
  </w:num>
  <w:num w:numId="10" w16cid:durableId="115762236">
    <w:abstractNumId w:val="16"/>
  </w:num>
  <w:num w:numId="11" w16cid:durableId="239027059">
    <w:abstractNumId w:val="10"/>
  </w:num>
  <w:num w:numId="12" w16cid:durableId="1214467563">
    <w:abstractNumId w:val="24"/>
  </w:num>
  <w:num w:numId="13" w16cid:durableId="1232695287">
    <w:abstractNumId w:val="29"/>
  </w:num>
  <w:num w:numId="14" w16cid:durableId="1522428846">
    <w:abstractNumId w:val="13"/>
  </w:num>
  <w:num w:numId="15" w16cid:durableId="1530948610">
    <w:abstractNumId w:val="21"/>
  </w:num>
  <w:num w:numId="16" w16cid:durableId="1835678819">
    <w:abstractNumId w:val="8"/>
  </w:num>
  <w:num w:numId="17" w16cid:durableId="1402363726">
    <w:abstractNumId w:val="20"/>
  </w:num>
  <w:num w:numId="18" w16cid:durableId="1859201410">
    <w:abstractNumId w:val="12"/>
  </w:num>
  <w:num w:numId="19" w16cid:durableId="1114522916">
    <w:abstractNumId w:val="11"/>
  </w:num>
  <w:num w:numId="20" w16cid:durableId="1861814388">
    <w:abstractNumId w:val="30"/>
  </w:num>
  <w:num w:numId="21" w16cid:durableId="811362573">
    <w:abstractNumId w:val="6"/>
    <w:lvlOverride w:ilvl="0">
      <w:startOverride w:val="1"/>
    </w:lvlOverride>
  </w:num>
  <w:num w:numId="22" w16cid:durableId="1973708732">
    <w:abstractNumId w:val="25"/>
  </w:num>
  <w:num w:numId="23" w16cid:durableId="2112967010">
    <w:abstractNumId w:val="11"/>
  </w:num>
  <w:num w:numId="24" w16cid:durableId="514803749">
    <w:abstractNumId w:val="6"/>
  </w:num>
  <w:num w:numId="25" w16cid:durableId="125853103">
    <w:abstractNumId w:val="24"/>
  </w:num>
  <w:num w:numId="26" w16cid:durableId="1626541278">
    <w:abstractNumId w:val="30"/>
  </w:num>
  <w:num w:numId="27" w16cid:durableId="651518307">
    <w:abstractNumId w:val="3"/>
  </w:num>
  <w:num w:numId="28" w16cid:durableId="113015907">
    <w:abstractNumId w:val="2"/>
  </w:num>
  <w:num w:numId="29" w16cid:durableId="309017073">
    <w:abstractNumId w:val="1"/>
  </w:num>
  <w:num w:numId="30" w16cid:durableId="2076779026">
    <w:abstractNumId w:val="0"/>
  </w:num>
  <w:num w:numId="31" w16cid:durableId="1087922087">
    <w:abstractNumId w:val="11"/>
  </w:num>
  <w:num w:numId="32" w16cid:durableId="1630696522">
    <w:abstractNumId w:val="26"/>
  </w:num>
  <w:num w:numId="33" w16cid:durableId="313486463">
    <w:abstractNumId w:val="28"/>
  </w:num>
  <w:num w:numId="34" w16cid:durableId="1650406498">
    <w:abstractNumId w:val="28"/>
  </w:num>
  <w:num w:numId="35" w16cid:durableId="1865749577">
    <w:abstractNumId w:val="26"/>
  </w:num>
  <w:num w:numId="36" w16cid:durableId="270629388">
    <w:abstractNumId w:val="22"/>
  </w:num>
  <w:num w:numId="37" w16cid:durableId="1198469152">
    <w:abstractNumId w:val="18"/>
  </w:num>
  <w:num w:numId="38" w16cid:durableId="495271324">
    <w:abstractNumId w:val="9"/>
  </w:num>
  <w:num w:numId="39" w16cid:durableId="1220289284">
    <w:abstractNumId w:val="23"/>
  </w:num>
  <w:num w:numId="40" w16cid:durableId="8684184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58970774">
    <w:abstractNumId w:val="14"/>
  </w:num>
  <w:num w:numId="42" w16cid:durableId="351347846">
    <w:abstractNumId w:val="27"/>
  </w:num>
  <w:num w:numId="43" w16cid:durableId="1146554430">
    <w:abstractNumId w:val="19"/>
  </w:num>
  <w:num w:numId="44" w16cid:durableId="13180263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08519925">
    <w:abstractNumId w:val="15"/>
  </w:num>
  <w:num w:numId="46" w16cid:durableId="1006328618">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CC4"/>
    <w:rsid w:val="000009FC"/>
    <w:rsid w:val="00001775"/>
    <w:rsid w:val="000050B3"/>
    <w:rsid w:val="0000588B"/>
    <w:rsid w:val="00006C0D"/>
    <w:rsid w:val="00006CDB"/>
    <w:rsid w:val="00007022"/>
    <w:rsid w:val="000075C5"/>
    <w:rsid w:val="00007995"/>
    <w:rsid w:val="00010174"/>
    <w:rsid w:val="00010828"/>
    <w:rsid w:val="00011548"/>
    <w:rsid w:val="000117CE"/>
    <w:rsid w:val="00013349"/>
    <w:rsid w:val="00013DF1"/>
    <w:rsid w:val="00017AF7"/>
    <w:rsid w:val="00017D52"/>
    <w:rsid w:val="000200C8"/>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0B6D"/>
    <w:rsid w:val="000A1B6D"/>
    <w:rsid w:val="000A21CE"/>
    <w:rsid w:val="000A2FB5"/>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28FE"/>
    <w:rsid w:val="00133CB3"/>
    <w:rsid w:val="00135E03"/>
    <w:rsid w:val="0013679F"/>
    <w:rsid w:val="00136982"/>
    <w:rsid w:val="00137273"/>
    <w:rsid w:val="00140091"/>
    <w:rsid w:val="0014091D"/>
    <w:rsid w:val="00140A53"/>
    <w:rsid w:val="00140A58"/>
    <w:rsid w:val="00143216"/>
    <w:rsid w:val="001433A6"/>
    <w:rsid w:val="001434B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0636"/>
    <w:rsid w:val="00161430"/>
    <w:rsid w:val="001619DA"/>
    <w:rsid w:val="0016292B"/>
    <w:rsid w:val="00163482"/>
    <w:rsid w:val="00163E0D"/>
    <w:rsid w:val="00164630"/>
    <w:rsid w:val="001652EF"/>
    <w:rsid w:val="00166394"/>
    <w:rsid w:val="00166451"/>
    <w:rsid w:val="001666BE"/>
    <w:rsid w:val="00166B0F"/>
    <w:rsid w:val="001672EA"/>
    <w:rsid w:val="001700D6"/>
    <w:rsid w:val="0017110F"/>
    <w:rsid w:val="00171153"/>
    <w:rsid w:val="0017225D"/>
    <w:rsid w:val="001733FD"/>
    <w:rsid w:val="001753DF"/>
    <w:rsid w:val="001754B2"/>
    <w:rsid w:val="00176439"/>
    <w:rsid w:val="001767F4"/>
    <w:rsid w:val="00176AD9"/>
    <w:rsid w:val="00180D8C"/>
    <w:rsid w:val="00181112"/>
    <w:rsid w:val="00181A05"/>
    <w:rsid w:val="0018265E"/>
    <w:rsid w:val="0018336F"/>
    <w:rsid w:val="00184F61"/>
    <w:rsid w:val="00185912"/>
    <w:rsid w:val="00185DE4"/>
    <w:rsid w:val="00186CB9"/>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70D9"/>
    <w:rsid w:val="001A7646"/>
    <w:rsid w:val="001B04EA"/>
    <w:rsid w:val="001B0FBE"/>
    <w:rsid w:val="001B5568"/>
    <w:rsid w:val="001B5891"/>
    <w:rsid w:val="001B5F7A"/>
    <w:rsid w:val="001B60A0"/>
    <w:rsid w:val="001B69BB"/>
    <w:rsid w:val="001B6A5E"/>
    <w:rsid w:val="001B7401"/>
    <w:rsid w:val="001B7553"/>
    <w:rsid w:val="001C1B83"/>
    <w:rsid w:val="001C250B"/>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18D3"/>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C0CC2"/>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8BF"/>
    <w:rsid w:val="00315154"/>
    <w:rsid w:val="003152C6"/>
    <w:rsid w:val="00315BA0"/>
    <w:rsid w:val="00315E8D"/>
    <w:rsid w:val="003177D6"/>
    <w:rsid w:val="003202D4"/>
    <w:rsid w:val="00320C25"/>
    <w:rsid w:val="00320D1A"/>
    <w:rsid w:val="00321481"/>
    <w:rsid w:val="00321C5A"/>
    <w:rsid w:val="00322085"/>
    <w:rsid w:val="00322418"/>
    <w:rsid w:val="003239CC"/>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C27"/>
    <w:rsid w:val="00373D7F"/>
    <w:rsid w:val="00373D9E"/>
    <w:rsid w:val="003746D9"/>
    <w:rsid w:val="00375FE3"/>
    <w:rsid w:val="00377080"/>
    <w:rsid w:val="003775E9"/>
    <w:rsid w:val="003806B9"/>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ABE"/>
    <w:rsid w:val="003A3852"/>
    <w:rsid w:val="003A4215"/>
    <w:rsid w:val="003A4D1D"/>
    <w:rsid w:val="003A59EB"/>
    <w:rsid w:val="003A6BE3"/>
    <w:rsid w:val="003A6C29"/>
    <w:rsid w:val="003A6FED"/>
    <w:rsid w:val="003A710D"/>
    <w:rsid w:val="003B092A"/>
    <w:rsid w:val="003B09B2"/>
    <w:rsid w:val="003B18A1"/>
    <w:rsid w:val="003B43F4"/>
    <w:rsid w:val="003B4A33"/>
    <w:rsid w:val="003B50D0"/>
    <w:rsid w:val="003B608A"/>
    <w:rsid w:val="003B64CE"/>
    <w:rsid w:val="003B6601"/>
    <w:rsid w:val="003C025C"/>
    <w:rsid w:val="003C088D"/>
    <w:rsid w:val="003C2711"/>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862"/>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4C0C"/>
    <w:rsid w:val="003F52E1"/>
    <w:rsid w:val="003F555C"/>
    <w:rsid w:val="003F5D47"/>
    <w:rsid w:val="003F5D83"/>
    <w:rsid w:val="003F67FB"/>
    <w:rsid w:val="003F6906"/>
    <w:rsid w:val="003F7BE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C0FA9"/>
    <w:rsid w:val="004C124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FBD"/>
    <w:rsid w:val="00587756"/>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C31"/>
    <w:rsid w:val="005B54FA"/>
    <w:rsid w:val="005B5570"/>
    <w:rsid w:val="005B5EE0"/>
    <w:rsid w:val="005B6A91"/>
    <w:rsid w:val="005B74FD"/>
    <w:rsid w:val="005B76BB"/>
    <w:rsid w:val="005B7A7C"/>
    <w:rsid w:val="005B7AB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5947"/>
    <w:rsid w:val="005D5F48"/>
    <w:rsid w:val="005D7179"/>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88B"/>
    <w:rsid w:val="005F4455"/>
    <w:rsid w:val="005F4648"/>
    <w:rsid w:val="005F5E9E"/>
    <w:rsid w:val="005F69F1"/>
    <w:rsid w:val="005F6DD2"/>
    <w:rsid w:val="005F7AA9"/>
    <w:rsid w:val="00602D69"/>
    <w:rsid w:val="00604865"/>
    <w:rsid w:val="0060553B"/>
    <w:rsid w:val="00605C1B"/>
    <w:rsid w:val="0060648F"/>
    <w:rsid w:val="006066E3"/>
    <w:rsid w:val="00607A41"/>
    <w:rsid w:val="00610054"/>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1345"/>
    <w:rsid w:val="00621A61"/>
    <w:rsid w:val="00621E5F"/>
    <w:rsid w:val="00621F80"/>
    <w:rsid w:val="00622551"/>
    <w:rsid w:val="00623050"/>
    <w:rsid w:val="00623AAF"/>
    <w:rsid w:val="0062487D"/>
    <w:rsid w:val="00625BE1"/>
    <w:rsid w:val="00625C4B"/>
    <w:rsid w:val="00626720"/>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63A"/>
    <w:rsid w:val="006F5AB0"/>
    <w:rsid w:val="006F5AD1"/>
    <w:rsid w:val="006F6A59"/>
    <w:rsid w:val="006F6F45"/>
    <w:rsid w:val="006F76D1"/>
    <w:rsid w:val="006F7910"/>
    <w:rsid w:val="007012CE"/>
    <w:rsid w:val="007040E8"/>
    <w:rsid w:val="00704453"/>
    <w:rsid w:val="00704F94"/>
    <w:rsid w:val="00705D4B"/>
    <w:rsid w:val="007069AC"/>
    <w:rsid w:val="00706EFE"/>
    <w:rsid w:val="0070721A"/>
    <w:rsid w:val="00707965"/>
    <w:rsid w:val="00711316"/>
    <w:rsid w:val="00711474"/>
    <w:rsid w:val="00711E37"/>
    <w:rsid w:val="007144FE"/>
    <w:rsid w:val="00714586"/>
    <w:rsid w:val="00716254"/>
    <w:rsid w:val="00716905"/>
    <w:rsid w:val="007201A8"/>
    <w:rsid w:val="0072100C"/>
    <w:rsid w:val="00721C73"/>
    <w:rsid w:val="00722687"/>
    <w:rsid w:val="00722C15"/>
    <w:rsid w:val="00722D5F"/>
    <w:rsid w:val="007236D7"/>
    <w:rsid w:val="0072459E"/>
    <w:rsid w:val="0072486B"/>
    <w:rsid w:val="00724C5F"/>
    <w:rsid w:val="007251D0"/>
    <w:rsid w:val="00726815"/>
    <w:rsid w:val="00726900"/>
    <w:rsid w:val="00727971"/>
    <w:rsid w:val="00727F55"/>
    <w:rsid w:val="00730F0B"/>
    <w:rsid w:val="00732F7A"/>
    <w:rsid w:val="0073322B"/>
    <w:rsid w:val="00733D21"/>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86"/>
    <w:rsid w:val="00773D5E"/>
    <w:rsid w:val="00774009"/>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949"/>
    <w:rsid w:val="007B7C53"/>
    <w:rsid w:val="007C0F53"/>
    <w:rsid w:val="007C1822"/>
    <w:rsid w:val="007C1C5F"/>
    <w:rsid w:val="007C3590"/>
    <w:rsid w:val="007C3D9D"/>
    <w:rsid w:val="007C4115"/>
    <w:rsid w:val="007C4F3C"/>
    <w:rsid w:val="007C6FBB"/>
    <w:rsid w:val="007C7265"/>
    <w:rsid w:val="007D0557"/>
    <w:rsid w:val="007D1DD6"/>
    <w:rsid w:val="007D22EE"/>
    <w:rsid w:val="007D39AC"/>
    <w:rsid w:val="007D3C00"/>
    <w:rsid w:val="007D4B94"/>
    <w:rsid w:val="007D53D3"/>
    <w:rsid w:val="007D557D"/>
    <w:rsid w:val="007D558B"/>
    <w:rsid w:val="007D5A95"/>
    <w:rsid w:val="007D7A76"/>
    <w:rsid w:val="007D7F28"/>
    <w:rsid w:val="007E0AF1"/>
    <w:rsid w:val="007E1511"/>
    <w:rsid w:val="007E1694"/>
    <w:rsid w:val="007E21C0"/>
    <w:rsid w:val="007E3D9A"/>
    <w:rsid w:val="007E5327"/>
    <w:rsid w:val="007E63EA"/>
    <w:rsid w:val="007E643C"/>
    <w:rsid w:val="007E6E31"/>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718"/>
    <w:rsid w:val="00822803"/>
    <w:rsid w:val="00823EE8"/>
    <w:rsid w:val="00824A97"/>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5C9"/>
    <w:rsid w:val="00855393"/>
    <w:rsid w:val="008558C6"/>
    <w:rsid w:val="00855A83"/>
    <w:rsid w:val="00857C0B"/>
    <w:rsid w:val="0086006C"/>
    <w:rsid w:val="008608A9"/>
    <w:rsid w:val="008617C5"/>
    <w:rsid w:val="00861A88"/>
    <w:rsid w:val="00861B3E"/>
    <w:rsid w:val="00863ECC"/>
    <w:rsid w:val="00865BA5"/>
    <w:rsid w:val="0086607A"/>
    <w:rsid w:val="008676D6"/>
    <w:rsid w:val="0087023D"/>
    <w:rsid w:val="00870503"/>
    <w:rsid w:val="00871BAB"/>
    <w:rsid w:val="00872FA3"/>
    <w:rsid w:val="0087364C"/>
    <w:rsid w:val="00873C2B"/>
    <w:rsid w:val="00874D9C"/>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D1B09"/>
    <w:rsid w:val="008D1E1F"/>
    <w:rsid w:val="008D2C33"/>
    <w:rsid w:val="008D37A8"/>
    <w:rsid w:val="008D3DBE"/>
    <w:rsid w:val="008D3EB9"/>
    <w:rsid w:val="008D3EF5"/>
    <w:rsid w:val="008D509D"/>
    <w:rsid w:val="008D57E4"/>
    <w:rsid w:val="008D59CC"/>
    <w:rsid w:val="008D5DE2"/>
    <w:rsid w:val="008D603D"/>
    <w:rsid w:val="008D6390"/>
    <w:rsid w:val="008E126C"/>
    <w:rsid w:val="008E13CD"/>
    <w:rsid w:val="008E5400"/>
    <w:rsid w:val="008E5500"/>
    <w:rsid w:val="008E5789"/>
    <w:rsid w:val="008E579C"/>
    <w:rsid w:val="008E5AB9"/>
    <w:rsid w:val="008E7F52"/>
    <w:rsid w:val="008F07FB"/>
    <w:rsid w:val="008F1085"/>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1F01"/>
    <w:rsid w:val="0094220E"/>
    <w:rsid w:val="0094241B"/>
    <w:rsid w:val="009443E8"/>
    <w:rsid w:val="00944EAC"/>
    <w:rsid w:val="009452FD"/>
    <w:rsid w:val="0094639D"/>
    <w:rsid w:val="00946F4B"/>
    <w:rsid w:val="00947B41"/>
    <w:rsid w:val="00950BEE"/>
    <w:rsid w:val="00951109"/>
    <w:rsid w:val="00951378"/>
    <w:rsid w:val="00951603"/>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289B"/>
    <w:rsid w:val="00972964"/>
    <w:rsid w:val="00972D83"/>
    <w:rsid w:val="00972F8B"/>
    <w:rsid w:val="00973C93"/>
    <w:rsid w:val="009749BB"/>
    <w:rsid w:val="00974CE5"/>
    <w:rsid w:val="00975133"/>
    <w:rsid w:val="00975719"/>
    <w:rsid w:val="0097595B"/>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61A0"/>
    <w:rsid w:val="00A17809"/>
    <w:rsid w:val="00A203DE"/>
    <w:rsid w:val="00A204AF"/>
    <w:rsid w:val="00A21368"/>
    <w:rsid w:val="00A21447"/>
    <w:rsid w:val="00A214F7"/>
    <w:rsid w:val="00A21E64"/>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5500"/>
    <w:rsid w:val="00A55E56"/>
    <w:rsid w:val="00A56A9A"/>
    <w:rsid w:val="00A57A54"/>
    <w:rsid w:val="00A57BCD"/>
    <w:rsid w:val="00A60642"/>
    <w:rsid w:val="00A6067B"/>
    <w:rsid w:val="00A613D9"/>
    <w:rsid w:val="00A61A01"/>
    <w:rsid w:val="00A61B58"/>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1B8"/>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20B"/>
    <w:rsid w:val="00AE638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791"/>
    <w:rsid w:val="00B12868"/>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5DCF"/>
    <w:rsid w:val="00B36AB7"/>
    <w:rsid w:val="00B405E5"/>
    <w:rsid w:val="00B41234"/>
    <w:rsid w:val="00B43277"/>
    <w:rsid w:val="00B4332B"/>
    <w:rsid w:val="00B43A0C"/>
    <w:rsid w:val="00B44D3C"/>
    <w:rsid w:val="00B4589D"/>
    <w:rsid w:val="00B46F9C"/>
    <w:rsid w:val="00B5004D"/>
    <w:rsid w:val="00B5042A"/>
    <w:rsid w:val="00B50662"/>
    <w:rsid w:val="00B5274A"/>
    <w:rsid w:val="00B52972"/>
    <w:rsid w:val="00B54383"/>
    <w:rsid w:val="00B55D1F"/>
    <w:rsid w:val="00B575A6"/>
    <w:rsid w:val="00B5784C"/>
    <w:rsid w:val="00B57D55"/>
    <w:rsid w:val="00B57DC3"/>
    <w:rsid w:val="00B57F8F"/>
    <w:rsid w:val="00B6026F"/>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47FB"/>
    <w:rsid w:val="00B8531D"/>
    <w:rsid w:val="00B85340"/>
    <w:rsid w:val="00B855B4"/>
    <w:rsid w:val="00B858A3"/>
    <w:rsid w:val="00B85C20"/>
    <w:rsid w:val="00B865DD"/>
    <w:rsid w:val="00B87F99"/>
    <w:rsid w:val="00B9029B"/>
    <w:rsid w:val="00B90C68"/>
    <w:rsid w:val="00B90DF5"/>
    <w:rsid w:val="00B913ED"/>
    <w:rsid w:val="00B91C00"/>
    <w:rsid w:val="00B93655"/>
    <w:rsid w:val="00B940F3"/>
    <w:rsid w:val="00B950E0"/>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20DC"/>
    <w:rsid w:val="00BD3455"/>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4571"/>
    <w:rsid w:val="00C348AD"/>
    <w:rsid w:val="00C34B65"/>
    <w:rsid w:val="00C350CA"/>
    <w:rsid w:val="00C3671E"/>
    <w:rsid w:val="00C36A8C"/>
    <w:rsid w:val="00C40CC4"/>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6C5A"/>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BD2"/>
    <w:rsid w:val="00C8404F"/>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6D0C"/>
    <w:rsid w:val="00C975A1"/>
    <w:rsid w:val="00C97919"/>
    <w:rsid w:val="00C9799E"/>
    <w:rsid w:val="00C97B96"/>
    <w:rsid w:val="00CA0188"/>
    <w:rsid w:val="00CA0CEC"/>
    <w:rsid w:val="00CA1453"/>
    <w:rsid w:val="00CA17AA"/>
    <w:rsid w:val="00CA27B6"/>
    <w:rsid w:val="00CA2AD3"/>
    <w:rsid w:val="00CA46B3"/>
    <w:rsid w:val="00CA5A92"/>
    <w:rsid w:val="00CA5E9B"/>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46CA"/>
    <w:rsid w:val="00CD7BBE"/>
    <w:rsid w:val="00CE003B"/>
    <w:rsid w:val="00CE0D60"/>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783"/>
    <w:rsid w:val="00D06411"/>
    <w:rsid w:val="00D065A2"/>
    <w:rsid w:val="00D06EE6"/>
    <w:rsid w:val="00D1062D"/>
    <w:rsid w:val="00D11CCD"/>
    <w:rsid w:val="00D12FEB"/>
    <w:rsid w:val="00D159C4"/>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4AF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DA"/>
    <w:rsid w:val="00D6343D"/>
    <w:rsid w:val="00D637B9"/>
    <w:rsid w:val="00D63938"/>
    <w:rsid w:val="00D70D11"/>
    <w:rsid w:val="00D72D81"/>
    <w:rsid w:val="00D730B1"/>
    <w:rsid w:val="00D7352A"/>
    <w:rsid w:val="00D7431E"/>
    <w:rsid w:val="00D74A28"/>
    <w:rsid w:val="00D74FA6"/>
    <w:rsid w:val="00D7671A"/>
    <w:rsid w:val="00D76E56"/>
    <w:rsid w:val="00D82EAB"/>
    <w:rsid w:val="00D82F85"/>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107C"/>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DDD"/>
    <w:rsid w:val="00E1730C"/>
    <w:rsid w:val="00E178FF"/>
    <w:rsid w:val="00E17E9C"/>
    <w:rsid w:val="00E20657"/>
    <w:rsid w:val="00E2273F"/>
    <w:rsid w:val="00E23983"/>
    <w:rsid w:val="00E26C79"/>
    <w:rsid w:val="00E27093"/>
    <w:rsid w:val="00E30312"/>
    <w:rsid w:val="00E322BE"/>
    <w:rsid w:val="00E332F9"/>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670A"/>
    <w:rsid w:val="00E868E1"/>
    <w:rsid w:val="00E87121"/>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C53"/>
    <w:rsid w:val="00EE3D03"/>
    <w:rsid w:val="00EE4004"/>
    <w:rsid w:val="00EE429D"/>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4A1"/>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7F43"/>
    <w:rsid w:val="00F61415"/>
    <w:rsid w:val="00F6187D"/>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B6E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CF58B9"/>
  <w15:docId w15:val="{9A1D4B72-76B1-4429-A829-E6F7053B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uiPriority="9"/>
    <w:lsdException w:name="index 2" w:uiPriority="9"/>
    <w:lsdException w:name="index 3" w:uiPriority="9"/>
    <w:lsdException w:name="index 4" w:uiPriority="9"/>
    <w:lsdException w:name="index 5" w:uiPriority="9"/>
    <w:lsdException w:name="index 6" w:uiPriority="9"/>
    <w:lsdException w:name="index 7" w:uiPriority="9"/>
    <w:lsdException w:name="index 8" w:uiPriority="9"/>
    <w:lsdException w:name="index 9" w:uiPriority="9"/>
    <w:lsdException w:name="toc 1" w:uiPriority="3" w:qFormat="1"/>
    <w:lsdException w:name="toc 2" w:semiHidden="1" w:uiPriority="3"/>
    <w:lsdException w:name="toc 3" w:semiHidden="1" w:uiPriority="3"/>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lsdException w:name="footnote text" w:semiHidden="1" w:uiPriority="4" w:unhideWhenUsed="1"/>
    <w:lsdException w:name="annotation text" w:semiHidden="1" w:unhideWhenUsed="1"/>
    <w:lsdException w:name="header" w:semiHidden="1" w:uiPriority="4" w:unhideWhenUsed="1" w:qFormat="1"/>
    <w:lsdException w:name="footer" w:semiHidden="1" w:uiPriority="99" w:unhideWhenUsed="1"/>
    <w:lsdException w:name="index heading" w:semiHidden="1" w:uiPriority="9"/>
    <w:lsdException w:name="caption" w:semiHidden="1" w:uiPriority="2" w:unhideWhenUsed="1" w:qFormat="1"/>
    <w:lsdException w:name="table of figures" w:semiHidden="1" w:uiPriority="9"/>
    <w:lsdException w:name="envelope address" w:semiHidden="1" w:uiPriority="9"/>
    <w:lsdException w:name="envelope return" w:semiHidden="1" w:uiPriority="9"/>
    <w:lsdException w:name="footnote reference" w:semiHidden="1" w:uiPriority="4" w:unhideWhenUsed="1"/>
    <w:lsdException w:name="annotation reference" w:semiHidden="1" w:unhideWhenUsed="1"/>
    <w:lsdException w:name="line number" w:semiHidden="1" w:unhideWhenUsed="1"/>
    <w:lsdException w:name="page number" w:semiHidden="1" w:uiPriority="3" w:unhideWhenUsed="1"/>
    <w:lsdException w:name="endnote reference" w:semiHidden="1" w:uiPriority="99" w:unhideWhenUsed="1"/>
    <w:lsdException w:name="endnote text" w:uiPriority="4"/>
    <w:lsdException w:name="table of authorities" w:semiHidden="1" w:uiPriority="9"/>
    <w:lsdException w:name="macro" w:semiHidden="1"/>
    <w:lsdException w:name="toa heading" w:semiHidden="1" w:uiPriority="2"/>
    <w:lsdException w:name="List" w:semiHidden="1" w:unhideWhenUsed="1" w:qFormat="1"/>
    <w:lsdException w:name="List Bullet" w:uiPriority="3" w:qFormat="1"/>
    <w:lsdException w:name="List Number" w:uiPriority="3" w:qFormat="1"/>
    <w:lsdException w:name="List 2" w:semiHidden="1"/>
    <w:lsdException w:name="List 3" w:semiHidden="1"/>
    <w:lsdException w:name="List 4" w:semiHidden="1"/>
    <w:lsdException w:name="List 5" w:semiHidden="1"/>
    <w:lsdException w:name="List Bullet 2" w:semiHidden="1" w:uiPriority="2" w:qFormat="1"/>
    <w:lsdException w:name="List Bullet 3" w:semiHidden="1" w:uiPriority="2" w:qFormat="1"/>
    <w:lsdException w:name="List Bullet 5" w:semiHidden="1"/>
    <w:lsdException w:name="List Number 2" w:semiHidden="1" w:uiPriority="2" w:qFormat="1"/>
    <w:lsdException w:name="List Number 3" w:semiHidden="1" w:uiPriority="2" w:qFormat="1"/>
    <w:lsdException w:name="List Number 5" w:semiHidden="1" w:unhideWhenUsed="1"/>
    <w:lsdException w:name="Title" w:semiHidden="1"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2" w:unhideWhenUsed="1" w:qFormat="1"/>
    <w:lsdException w:name="FollowedHyperlink" w:uiPriority="4"/>
    <w:lsdException w:name="Strong" w:semiHidden="1" w:uiPriority="22"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iPriority="99"/>
    <w:lsdException w:name="HTML Acronym" w:semiHidden="1" w:uiPriority="99"/>
    <w:lsdException w:name="HTML Address" w:semiHidden="1" w:uiPriority="99"/>
    <w:lsdException w:name="HTML Cite" w:semiHidden="1" w:uiPriority="99"/>
    <w:lsdException w:name="HTML Code" w:semiHidden="1" w:uiPriority="99"/>
    <w:lsdException w:name="HTML Definition" w:semiHidden="1" w:uiPriority="99"/>
    <w:lsdException w:name="HTML Keyboard" w:semiHidden="1" w:uiPriority="99"/>
    <w:lsdException w:name="HTML Preformatted" w:semiHidden="1" w:uiPriority="99"/>
    <w:lsdException w:name="HTML Sample" w:semiHidden="1" w:uiPriority="99"/>
    <w:lsdException w:name="HTML Typewriter" w:semiHidden="1" w:uiPriority="99"/>
    <w:lsdException w:name="HTML Variable" w:semiHidden="1"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1"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7201A8"/>
    <w:pPr>
      <w:suppressAutoHyphens/>
      <w:spacing w:before="240" w:after="0"/>
    </w:pPr>
  </w:style>
  <w:style w:type="paragraph" w:styleId="Heading1">
    <w:name w:val="heading 1"/>
    <w:aliases w:val="H1 Title"/>
    <w:basedOn w:val="Normal"/>
    <w:next w:val="Normal"/>
    <w:link w:val="Heading1Char"/>
    <w:uiPriority w:val="4"/>
    <w:qFormat/>
    <w:rsid w:val="00D6343D"/>
    <w:pPr>
      <w:keepNext/>
      <w:keepLines/>
      <w:spacing w:before="600"/>
      <w:jc w:val="center"/>
      <w:outlineLvl w:val="0"/>
    </w:pPr>
    <w:rPr>
      <w:rFonts w:ascii="Calibri Light" w:eastAsiaTheme="majorEastAsia" w:hAnsi="Calibri Light" w:cstheme="majorBidi"/>
      <w:color w:val="0073DF" w:themeColor="text2"/>
      <w:spacing w:val="-20"/>
      <w:sz w:val="40"/>
      <w:szCs w:val="48"/>
    </w:rPr>
  </w:style>
  <w:style w:type="paragraph" w:styleId="Heading2">
    <w:name w:val="heading 2"/>
    <w:aliases w:val="H2 Heading"/>
    <w:next w:val="Normal"/>
    <w:link w:val="Heading2Char"/>
    <w:uiPriority w:val="4"/>
    <w:qFormat/>
    <w:rsid w:val="00CE0D60"/>
    <w:pPr>
      <w:suppressAutoHyphens/>
      <w:spacing w:before="360" w:after="0"/>
      <w:outlineLvl w:val="1"/>
    </w:pPr>
    <w:rPr>
      <w:rFonts w:asciiTheme="minorHAnsi" w:eastAsiaTheme="majorEastAsia" w:hAnsiTheme="minorHAnsi" w:cstheme="majorBidi"/>
      <w:b/>
      <w:color w:val="000000" w:themeColor="text1"/>
      <w:spacing w:val="-10"/>
      <w:sz w:val="24"/>
      <w:szCs w:val="48"/>
    </w:rPr>
  </w:style>
  <w:style w:type="paragraph" w:styleId="Heading3">
    <w:name w:val="heading 3"/>
    <w:aliases w:val="H3 Heading"/>
    <w:next w:val="Normal"/>
    <w:link w:val="Heading3Char"/>
    <w:uiPriority w:val="4"/>
    <w:qFormat/>
    <w:rsid w:val="00CB1977"/>
    <w:pPr>
      <w:keepNext/>
      <w:keepLines/>
      <w:spacing w:before="360" w:after="0"/>
      <w:outlineLvl w:val="2"/>
    </w:pPr>
    <w:rPr>
      <w:rFonts w:asciiTheme="minorHAnsi" w:eastAsiaTheme="majorEastAsia" w:hAnsiTheme="minorHAnsi" w:cstheme="majorBidi"/>
      <w:color w:val="000000" w:themeColor="text1"/>
      <w:sz w:val="36"/>
      <w:szCs w:val="48"/>
    </w:rPr>
  </w:style>
  <w:style w:type="paragraph" w:styleId="Heading4">
    <w:name w:val="heading 4"/>
    <w:aliases w:val="H4 Heading"/>
    <w:next w:val="Normal"/>
    <w:link w:val="Heading4Char"/>
    <w:uiPriority w:val="4"/>
    <w:qFormat/>
    <w:rsid w:val="008100CC"/>
    <w:pPr>
      <w:keepNext/>
      <w:keepLines/>
      <w:spacing w:before="280" w:after="0"/>
      <w:outlineLvl w:val="3"/>
    </w:pPr>
    <w:rPr>
      <w:rFonts w:eastAsiaTheme="majorEastAsia" w:cstheme="majorBidi"/>
      <w:b/>
      <w:color w:val="0073DF" w:themeColor="text2"/>
      <w:sz w:val="28"/>
      <w:szCs w:val="28"/>
    </w:rPr>
  </w:style>
  <w:style w:type="paragraph" w:styleId="Heading5">
    <w:name w:val="heading 5"/>
    <w:basedOn w:val="Normal"/>
    <w:next w:val="Normal"/>
    <w:link w:val="Heading5Char"/>
    <w:uiPriority w:val="1"/>
    <w:semiHidden/>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rsid w:val="00E12269"/>
    <w:pPr>
      <w:jc w:val="center"/>
      <w:outlineLvl w:val="5"/>
    </w:pPr>
  </w:style>
  <w:style w:type="paragraph" w:styleId="Heading7">
    <w:name w:val="heading 7"/>
    <w:aliases w:val="H7 BODY HEADING"/>
    <w:basedOn w:val="Normal"/>
    <w:next w:val="Normal"/>
    <w:link w:val="Heading7Char"/>
    <w:uiPriority w:val="9"/>
    <w:semiHidden/>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rsid w:val="00E12269"/>
    <w:pPr>
      <w:ind w:left="432"/>
      <w:outlineLvl w:val="7"/>
    </w:pPr>
    <w:rPr>
      <w:b/>
    </w:rPr>
  </w:style>
  <w:style w:type="paragraph" w:styleId="Heading9">
    <w:name w:val="heading 9"/>
    <w:basedOn w:val="Normal"/>
    <w:next w:val="Normal"/>
    <w:link w:val="Heading9Char"/>
    <w:uiPriority w:val="9"/>
    <w:semiHidden/>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D6343D"/>
    <w:rPr>
      <w:rFonts w:ascii="Calibri Light" w:eastAsiaTheme="majorEastAsia" w:hAnsi="Calibri Light" w:cstheme="majorBidi"/>
      <w:color w:val="0073DF" w:themeColor="text2"/>
      <w:spacing w:val="-20"/>
      <w:sz w:val="40"/>
      <w:szCs w:val="48"/>
    </w:rPr>
  </w:style>
  <w:style w:type="paragraph" w:customStyle="1" w:styleId="BasicParagraph">
    <w:name w:val="[Basic Paragraph]"/>
    <w:basedOn w:val="Normal"/>
    <w:link w:val="BasicParagraphChar"/>
    <w:semiHidden/>
    <w:rsid w:val="00E12269"/>
  </w:style>
  <w:style w:type="character" w:customStyle="1" w:styleId="Heading2Char">
    <w:name w:val="Heading 2 Char"/>
    <w:aliases w:val="H2 Heading Char"/>
    <w:basedOn w:val="DefaultParagraphFont"/>
    <w:link w:val="Heading2"/>
    <w:uiPriority w:val="4"/>
    <w:rsid w:val="00CE0D60"/>
    <w:rPr>
      <w:rFonts w:asciiTheme="minorHAnsi" w:eastAsiaTheme="majorEastAsia" w:hAnsiTheme="minorHAnsi" w:cstheme="majorBidi"/>
      <w:b/>
      <w:color w:val="000000" w:themeColor="text1"/>
      <w:spacing w:val="-10"/>
      <w:sz w:val="24"/>
      <w:szCs w:val="4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8"/>
    <w:qFormat/>
    <w:rsid w:val="00CB1977"/>
    <w:pPr>
      <w:tabs>
        <w:tab w:val="center" w:pos="4680"/>
        <w:tab w:val="right" w:pos="9360"/>
      </w:tabs>
      <w:spacing w:after="360"/>
      <w:jc w:val="center"/>
    </w:pPr>
    <w:rPr>
      <w:caps/>
      <w:color w:val="000000" w:themeColor="text1"/>
      <w:spacing w:val="40"/>
      <w:sz w:val="20"/>
    </w:rPr>
  </w:style>
  <w:style w:type="character" w:customStyle="1" w:styleId="HeaderChar">
    <w:name w:val="Header Char"/>
    <w:basedOn w:val="DefaultParagraphFont"/>
    <w:link w:val="Header"/>
    <w:uiPriority w:val="8"/>
    <w:rsid w:val="003F4C0C"/>
    <w:rPr>
      <w:caps/>
      <w:color w:val="000000"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ImageSource">
    <w:name w:val="Image Source"/>
    <w:uiPriority w:val="7"/>
    <w:qFormat/>
    <w:rsid w:val="005F69F1"/>
    <w:pPr>
      <w:spacing w:before="180" w:after="240" w:line="200" w:lineRule="exact"/>
    </w:pPr>
    <w:rPr>
      <w:rFonts w:cs="Calibri"/>
      <w:color w:val="000000"/>
      <w:sz w:val="18"/>
    </w:rPr>
  </w:style>
  <w:style w:type="character" w:styleId="Hyperlink">
    <w:name w:val="Hyperlink"/>
    <w:basedOn w:val="DefaultParagraphFont"/>
    <w:uiPriority w:val="2"/>
    <w:semiHidden/>
    <w:qFormat/>
    <w:rsid w:val="00A21368"/>
    <w:rPr>
      <w:color w:val="0073DF" w:themeColor="text2"/>
      <w:u w:val="single"/>
    </w:rPr>
  </w:style>
  <w:style w:type="character" w:customStyle="1" w:styleId="Heading3Char">
    <w:name w:val="Heading 3 Char"/>
    <w:aliases w:val="H3 Heading Char"/>
    <w:basedOn w:val="DefaultParagraphFont"/>
    <w:link w:val="Heading3"/>
    <w:uiPriority w:val="4"/>
    <w:rsid w:val="003F4C0C"/>
    <w:rPr>
      <w:rFonts w:asciiTheme="minorHAnsi" w:eastAsiaTheme="majorEastAsia" w:hAnsiTheme="minorHAnsi" w:cstheme="majorBidi"/>
      <w:color w:val="000000" w:themeColor="text1"/>
      <w:sz w:val="36"/>
      <w:szCs w:val="48"/>
    </w:rPr>
  </w:style>
  <w:style w:type="character" w:customStyle="1" w:styleId="Heading4Char">
    <w:name w:val="Heading 4 Char"/>
    <w:aliases w:val="H4 Heading Char"/>
    <w:basedOn w:val="DefaultParagraphFont"/>
    <w:link w:val="Heading4"/>
    <w:uiPriority w:val="4"/>
    <w:rsid w:val="003F4C0C"/>
    <w:rPr>
      <w:rFonts w:eastAsiaTheme="majorEastAsia" w:cstheme="majorBidi"/>
      <w:b/>
      <w:color w:val="0073DF" w:themeColor="text2"/>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rsid w:val="00E12269"/>
    <w:pPr>
      <w:spacing w:before="0"/>
      <w:ind w:left="220" w:hanging="220"/>
    </w:pPr>
  </w:style>
  <w:style w:type="paragraph" w:styleId="NoSpacing">
    <w:name w:val="No Spacing"/>
    <w:aliases w:val="IMAGE"/>
    <w:next w:val="Normal"/>
    <w:qFormat/>
    <w:rsid w:val="0060553B"/>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0000" w:themeColor="text1"/>
      <w:sz w:val="18"/>
    </w:rPr>
  </w:style>
  <w:style w:type="character" w:styleId="FollowedHyperlink">
    <w:name w:val="FollowedHyperlink"/>
    <w:basedOn w:val="DefaultParagraphFont"/>
    <w:uiPriority w:val="4"/>
    <w:semiHidden/>
    <w:rsid w:val="00E12269"/>
    <w:rPr>
      <w:color w:val="7F7F7F" w:themeColor="text1" w:themeTint="80"/>
      <w:u w:val="single"/>
    </w:rPr>
  </w:style>
  <w:style w:type="paragraph" w:styleId="Quote">
    <w:name w:val="Quote"/>
    <w:next w:val="Normal"/>
    <w:link w:val="QuoteChar"/>
    <w:uiPriority w:val="6"/>
    <w:qFormat/>
    <w:rsid w:val="0049578A"/>
    <w:pPr>
      <w:spacing w:before="240" w:after="240"/>
      <w:ind w:left="432" w:right="432"/>
    </w:pPr>
    <w:rPr>
      <w:rFonts w:asciiTheme="minorHAnsi" w:hAnsiTheme="minorHAnsi"/>
      <w:i/>
      <w:color w:val="0073DF" w:themeColor="text2"/>
      <w:sz w:val="24"/>
      <w:szCs w:val="24"/>
    </w:rPr>
  </w:style>
  <w:style w:type="character" w:customStyle="1" w:styleId="QuoteChar">
    <w:name w:val="Quote Char"/>
    <w:basedOn w:val="DefaultParagraphFont"/>
    <w:link w:val="Quote"/>
    <w:uiPriority w:val="6"/>
    <w:rsid w:val="003F4C0C"/>
    <w:rPr>
      <w:rFonts w:asciiTheme="minorHAnsi" w:hAnsiTheme="minorHAnsi"/>
      <w:i/>
      <w:color w:val="0073DF" w:themeColor="text2"/>
      <w:sz w:val="24"/>
      <w:szCs w:val="24"/>
    </w:rPr>
  </w:style>
  <w:style w:type="paragraph" w:styleId="TOCHeading">
    <w:name w:val="TOC Heading"/>
    <w:basedOn w:val="Heading1"/>
    <w:next w:val="Normal"/>
    <w:uiPriority w:val="3"/>
    <w:semiHidden/>
    <w:qFormat/>
    <w:rsid w:val="00A21368"/>
    <w:pPr>
      <w:outlineLvl w:val="9"/>
    </w:pPr>
  </w:style>
  <w:style w:type="paragraph" w:styleId="ListNumber4">
    <w:name w:val="List Number 4"/>
    <w:basedOn w:val="Normal"/>
    <w:semiHidden/>
    <w:rsid w:val="00E12269"/>
    <w:pPr>
      <w:numPr>
        <w:numId w:val="30"/>
      </w:numPr>
      <w:contextualSpacing/>
    </w:pPr>
  </w:style>
  <w:style w:type="paragraph" w:customStyle="1" w:styleId="NormalSmall">
    <w:name w:val="Normal Small"/>
    <w:uiPriority w:val="5"/>
    <w:qFormat/>
    <w:rsid w:val="0049578A"/>
    <w:pPr>
      <w:spacing w:before="180" w:after="0" w:line="200" w:lineRule="exact"/>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
    <w:semiHidden/>
    <w:qFormat/>
    <w:rsid w:val="00A21368"/>
  </w:style>
  <w:style w:type="paragraph" w:customStyle="1" w:styleId="H2Headingaltnolinespace">
    <w:name w:val="H2 Heading alt (no line space)"/>
    <w:next w:val="Normal"/>
    <w:uiPriority w:val="9"/>
    <w:qFormat/>
    <w:rsid w:val="00CB1977"/>
    <w:pPr>
      <w:keepNext/>
      <w:keepLines/>
      <w:spacing w:before="0" w:after="0"/>
    </w:pPr>
    <w:rPr>
      <w:rFonts w:asciiTheme="minorHAnsi" w:eastAsiaTheme="majorEastAsia" w:hAnsiTheme="minorHAnsi" w:cstheme="majorBidi"/>
      <w:b/>
      <w:color w:val="000000" w:themeColor="text1"/>
      <w:spacing w:val="-10"/>
      <w:sz w:val="36"/>
      <w:szCs w:val="48"/>
    </w:rPr>
  </w:style>
  <w:style w:type="character" w:customStyle="1" w:styleId="AddressBlockDATEChar">
    <w:name w:val="Address Block/DATE Char"/>
    <w:basedOn w:val="DefaultParagraphFont"/>
    <w:link w:val="AddressBlockDATE"/>
    <w:uiPriority w:val="6"/>
    <w:locked/>
    <w:rsid w:val="007C1C5F"/>
    <w:rPr>
      <w:sz w:val="20"/>
      <w:szCs w:val="20"/>
    </w:rPr>
  </w:style>
  <w:style w:type="paragraph" w:customStyle="1" w:styleId="AddressBlockDATE">
    <w:name w:val="Address Block/DATE"/>
    <w:link w:val="AddressBlockDATEChar"/>
    <w:uiPriority w:val="6"/>
    <w:qFormat/>
    <w:rsid w:val="007C1C5F"/>
    <w:pPr>
      <w:spacing w:before="600" w:after="240"/>
    </w:pPr>
    <w:rPr>
      <w:sz w:val="20"/>
      <w:szCs w:val="20"/>
    </w:rPr>
  </w:style>
  <w:style w:type="paragraph" w:styleId="BalloonText">
    <w:name w:val="Balloon Text"/>
    <w:basedOn w:val="Normal"/>
    <w:link w:val="BalloonTextChar"/>
    <w:semiHidden/>
    <w:unhideWhenUs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rsid w:val="00E12269"/>
    <w:pPr>
      <w:numPr>
        <w:numId w:val="27"/>
      </w:numPr>
      <w:contextualSpacing/>
    </w:pPr>
  </w:style>
  <w:style w:type="paragraph" w:styleId="ListNumber">
    <w:name w:val="List Number"/>
    <w:uiPriority w:val="3"/>
    <w:qFormat/>
    <w:rsid w:val="00D6343D"/>
    <w:pPr>
      <w:numPr>
        <w:numId w:val="38"/>
      </w:numPr>
      <w:tabs>
        <w:tab w:val="left" w:pos="432"/>
      </w:tabs>
      <w:spacing w:before="240" w:after="0"/>
      <w:contextualSpacing/>
    </w:pPr>
  </w:style>
  <w:style w:type="paragraph" w:styleId="ListBullet">
    <w:name w:val="List Bullet"/>
    <w:uiPriority w:val="3"/>
    <w:qFormat/>
    <w:rsid w:val="003F4C0C"/>
    <w:pPr>
      <w:numPr>
        <w:numId w:val="41"/>
      </w:numPr>
      <w:tabs>
        <w:tab w:val="left" w:pos="432"/>
      </w:tabs>
      <w:suppressAutoHyphens/>
      <w:spacing w:before="240" w:after="0"/>
      <w:contextualSpacing/>
    </w:pPr>
    <w:rPr>
      <w:sz w:val="24"/>
    </w:rPr>
  </w:style>
  <w:style w:type="paragraph" w:styleId="ListParagraph">
    <w:name w:val="List Paragraph"/>
    <w:basedOn w:val="ListBullet"/>
    <w:uiPriority w:val="34"/>
    <w:qFormat/>
    <w:rsid w:val="00E12269"/>
    <w:pPr>
      <w:ind w:left="432" w:hanging="432"/>
    </w:pPr>
  </w:style>
  <w:style w:type="character" w:customStyle="1" w:styleId="FooterChar">
    <w:name w:val="Footer Char"/>
    <w:basedOn w:val="DefaultParagraphFont"/>
    <w:link w:val="Footer"/>
    <w:uiPriority w:val="99"/>
    <w:rsid w:val="003A1629"/>
    <w:rPr>
      <w:sz w:val="24"/>
    </w:rPr>
  </w:style>
  <w:style w:type="paragraph" w:customStyle="1" w:styleId="H3Headingaltnolinespace">
    <w:name w:val="H3 Heading alt (no line space)"/>
    <w:next w:val="Normal"/>
    <w:uiPriority w:val="9"/>
    <w:qFormat/>
    <w:rsid w:val="003F4C0C"/>
    <w:pPr>
      <w:spacing w:before="0"/>
    </w:pPr>
    <w:rPr>
      <w:rFonts w:asciiTheme="minorHAnsi" w:eastAsiaTheme="majorEastAsia" w:hAnsiTheme="minorHAnsi" w:cstheme="majorBidi"/>
      <w:color w:val="000000" w:themeColor="text1"/>
      <w:sz w:val="36"/>
      <w:szCs w:val="48"/>
    </w:rPr>
  </w:style>
  <w:style w:type="paragraph" w:customStyle="1" w:styleId="H4Headingaltnolinespace">
    <w:name w:val="H4 Heading alt (no line space)"/>
    <w:uiPriority w:val="9"/>
    <w:qFormat/>
    <w:rsid w:val="003F4C0C"/>
    <w:pPr>
      <w:spacing w:before="0"/>
    </w:pPr>
    <w:rPr>
      <w:rFonts w:eastAsiaTheme="majorEastAsia" w:cstheme="majorBidi"/>
      <w:b/>
      <w:color w:val="0073DF" w:themeColor="text2"/>
      <w:sz w:val="28"/>
      <w:szCs w:val="28"/>
    </w:rPr>
  </w:style>
  <w:style w:type="character" w:customStyle="1" w:styleId="MakeBold">
    <w:name w:val="Make Bold"/>
    <w:uiPriority w:val="29"/>
    <w:qFormat/>
    <w:rsid w:val="00A21368"/>
    <w:rPr>
      <w:rFonts w:ascii="Calibri" w:hAnsi="Calibri"/>
      <w:b/>
    </w:rPr>
  </w:style>
  <w:style w:type="character" w:styleId="Strong">
    <w:name w:val="Strong"/>
    <w:basedOn w:val="DefaultParagraphFont"/>
    <w:uiPriority w:val="22"/>
    <w:semiHidden/>
    <w:qFormat/>
    <w:rsid w:val="00A21368"/>
    <w:rPr>
      <w:b/>
      <w:bCs/>
    </w:rPr>
  </w:style>
  <w:style w:type="paragraph" w:customStyle="1" w:styleId="Toobtainthisinfo">
    <w:name w:val="&quot;To obtain this info&quot;"/>
    <w:uiPriority w:val="8"/>
    <w:qFormat/>
    <w:rsid w:val="00322085"/>
    <w:pPr>
      <w:spacing w:before="200"/>
    </w:pPr>
    <w:rPr>
      <w:i/>
      <w:sz w:val="20"/>
      <w:szCs w:val="20"/>
    </w:rPr>
  </w:style>
  <w:style w:type="paragraph" w:styleId="TOC4">
    <w:name w:val="toc 4"/>
    <w:basedOn w:val="Normal"/>
    <w:next w:val="Normal"/>
    <w:semiHidden/>
    <w:rsid w:val="00E12269"/>
    <w:pPr>
      <w:spacing w:after="100"/>
      <w:ind w:left="648"/>
    </w:pPr>
  </w:style>
  <w:style w:type="paragraph" w:styleId="TOC5">
    <w:name w:val="toc 5"/>
    <w:basedOn w:val="Normal"/>
    <w:next w:val="Normal"/>
    <w:semiHidden/>
    <w:rsid w:val="00E12269"/>
    <w:pPr>
      <w:spacing w:after="100"/>
      <w:ind w:left="880"/>
    </w:pPr>
  </w:style>
  <w:style w:type="paragraph" w:styleId="TOC6">
    <w:name w:val="toc 6"/>
    <w:basedOn w:val="Normal"/>
    <w:next w:val="Normal"/>
    <w:semiHidden/>
    <w:rsid w:val="00E12269"/>
    <w:pPr>
      <w:spacing w:after="100"/>
      <w:ind w:left="1100"/>
    </w:pPr>
  </w:style>
  <w:style w:type="paragraph" w:styleId="TOC7">
    <w:name w:val="toc 7"/>
    <w:basedOn w:val="Normal"/>
    <w:next w:val="Normal"/>
    <w:semiHidden/>
    <w:rsid w:val="00E12269"/>
    <w:pPr>
      <w:spacing w:after="100"/>
      <w:ind w:left="1320"/>
    </w:pPr>
  </w:style>
  <w:style w:type="paragraph" w:styleId="TOC8">
    <w:name w:val="toc 8"/>
    <w:basedOn w:val="Normal"/>
    <w:next w:val="Normal"/>
    <w:semiHidden/>
    <w:rsid w:val="00E12269"/>
    <w:pPr>
      <w:spacing w:after="100"/>
      <w:ind w:left="1540"/>
    </w:pPr>
  </w:style>
  <w:style w:type="paragraph" w:styleId="TOC9">
    <w:name w:val="toc 9"/>
    <w:basedOn w:val="Normal"/>
    <w:next w:val="Normal"/>
    <w:semiHidden/>
    <w:rsid w:val="00E12269"/>
    <w:pPr>
      <w:spacing w:after="100"/>
      <w:ind w:left="1760"/>
    </w:pPr>
  </w:style>
  <w:style w:type="paragraph" w:styleId="List">
    <w:name w:val="List"/>
    <w:basedOn w:val="Normal"/>
    <w:semiHidden/>
    <w:unhideWhenUsed/>
    <w:qFormat/>
    <w:rsid w:val="00A21368"/>
    <w:pPr>
      <w:ind w:left="216" w:hanging="216"/>
      <w:contextualSpacing/>
    </w:pPr>
  </w:style>
  <w:style w:type="paragraph" w:styleId="Index9">
    <w:name w:val="index 9"/>
    <w:basedOn w:val="Normal"/>
    <w:next w:val="Normal"/>
    <w:uiPriority w:val="9"/>
    <w:semiHidden/>
    <w:rsid w:val="00E12269"/>
    <w:pPr>
      <w:spacing w:before="0"/>
      <w:ind w:left="1980" w:hanging="220"/>
    </w:pPr>
  </w:style>
  <w:style w:type="paragraph" w:styleId="Index8">
    <w:name w:val="index 8"/>
    <w:basedOn w:val="Normal"/>
    <w:next w:val="Normal"/>
    <w:uiPriority w:val="9"/>
    <w:semiHidden/>
    <w:rsid w:val="00E12269"/>
    <w:pPr>
      <w:spacing w:before="0"/>
      <w:ind w:left="1760" w:hanging="220"/>
    </w:pPr>
  </w:style>
  <w:style w:type="paragraph" w:styleId="Index7">
    <w:name w:val="index 7"/>
    <w:basedOn w:val="Normal"/>
    <w:next w:val="Normal"/>
    <w:uiPriority w:val="9"/>
    <w:semiHidden/>
    <w:rsid w:val="00E12269"/>
    <w:pPr>
      <w:spacing w:before="0"/>
      <w:ind w:left="1540" w:hanging="220"/>
    </w:pPr>
  </w:style>
  <w:style w:type="paragraph" w:styleId="Index6">
    <w:name w:val="index 6"/>
    <w:basedOn w:val="Normal"/>
    <w:next w:val="Normal"/>
    <w:uiPriority w:val="9"/>
    <w:semiHidden/>
    <w:rsid w:val="00E12269"/>
    <w:pPr>
      <w:spacing w:before="0"/>
      <w:ind w:left="1320" w:hanging="220"/>
    </w:pPr>
  </w:style>
  <w:style w:type="paragraph" w:styleId="Index5">
    <w:name w:val="index 5"/>
    <w:basedOn w:val="Normal"/>
    <w:next w:val="Normal"/>
    <w:uiPriority w:val="9"/>
    <w:semiHidden/>
    <w:rsid w:val="00E12269"/>
    <w:pPr>
      <w:spacing w:before="0"/>
      <w:ind w:left="1100" w:hanging="220"/>
    </w:pPr>
  </w:style>
  <w:style w:type="paragraph" w:styleId="Index4">
    <w:name w:val="index 4"/>
    <w:basedOn w:val="Normal"/>
    <w:next w:val="Normal"/>
    <w:uiPriority w:val="9"/>
    <w:semiHidden/>
    <w:rsid w:val="00E12269"/>
    <w:pPr>
      <w:spacing w:before="0"/>
      <w:ind w:left="880" w:hanging="220"/>
    </w:pPr>
  </w:style>
  <w:style w:type="paragraph" w:styleId="Index3">
    <w:name w:val="index 3"/>
    <w:basedOn w:val="Normal"/>
    <w:next w:val="Normal"/>
    <w:uiPriority w:val="9"/>
    <w:semiHidden/>
    <w:rsid w:val="00E12269"/>
    <w:pPr>
      <w:spacing w:before="0"/>
      <w:ind w:left="660" w:hanging="220"/>
    </w:pPr>
  </w:style>
  <w:style w:type="paragraph" w:styleId="Index2">
    <w:name w:val="index 2"/>
    <w:basedOn w:val="Normal"/>
    <w:next w:val="Normal"/>
    <w:uiPriority w:val="9"/>
    <w:semiHidden/>
    <w:rsid w:val="00E12269"/>
    <w:pPr>
      <w:spacing w:before="0"/>
      <w:ind w:left="440" w:hanging="220"/>
    </w:pPr>
  </w:style>
  <w:style w:type="character" w:customStyle="1" w:styleId="MakeUCBLUBOLD">
    <w:name w:val="Make UC BLU BOLD"/>
    <w:basedOn w:val="DefaultParagraphFont"/>
    <w:uiPriority w:val="29"/>
    <w:qFormat/>
    <w:rsid w:val="00A21368"/>
    <w:rPr>
      <w:rFonts w:ascii="Calibri" w:hAnsi="Calibri"/>
      <w:b/>
      <w:caps/>
      <w:smallCaps w:val="0"/>
      <w:color w:val="0073DF" w:themeColor="text2"/>
      <w:spacing w:val="0"/>
    </w:rPr>
  </w:style>
  <w:style w:type="paragraph" w:customStyle="1" w:styleId="PROGRAMNAME">
    <w:name w:val="PROGRAM NAME"/>
    <w:uiPriority w:val="7"/>
    <w:qFormat/>
    <w:rsid w:val="00A21368"/>
    <w:pPr>
      <w:spacing w:before="0" w:after="0" w:line="240" w:lineRule="exact"/>
    </w:pPr>
    <w:rPr>
      <w:b/>
      <w:caps/>
      <w:spacing w:val="20"/>
      <w:sz w:val="24"/>
      <w:szCs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79E2E7" w:themeColor="accent2" w:themeTint="99"/>
        <w:left w:val="single" w:sz="4" w:space="0" w:color="79E2E7" w:themeColor="accent2" w:themeTint="99"/>
        <w:bottom w:val="single" w:sz="4" w:space="0" w:color="79E2E7" w:themeColor="accent2" w:themeTint="99"/>
        <w:right w:val="single" w:sz="4" w:space="0" w:color="79E2E7" w:themeColor="accent2" w:themeTint="99"/>
        <w:insideH w:val="single" w:sz="4" w:space="0" w:color="79E2E7" w:themeColor="accent2" w:themeTint="99"/>
        <w:insideV w:val="single" w:sz="4" w:space="0" w:color="79E2E7" w:themeColor="accent2" w:themeTint="99"/>
      </w:tblBorders>
    </w:tblPr>
    <w:tblStylePr w:type="firstRow">
      <w:rPr>
        <w:b/>
        <w:bCs/>
        <w:color w:val="FFFFFF" w:themeColor="background1"/>
      </w:rPr>
      <w:tblPr/>
      <w:tcPr>
        <w:tcBorders>
          <w:top w:val="single" w:sz="4" w:space="0" w:color="25CBD3" w:themeColor="accent2"/>
          <w:left w:val="single" w:sz="4" w:space="0" w:color="25CBD3" w:themeColor="accent2"/>
          <w:bottom w:val="single" w:sz="4" w:space="0" w:color="25CBD3" w:themeColor="accent2"/>
          <w:right w:val="single" w:sz="4" w:space="0" w:color="25CBD3" w:themeColor="accent2"/>
          <w:insideH w:val="nil"/>
          <w:insideV w:val="nil"/>
        </w:tcBorders>
        <w:shd w:val="clear" w:color="auto" w:fill="25CBD3" w:themeFill="accent2"/>
      </w:tcPr>
    </w:tblStylePr>
    <w:tblStylePr w:type="lastRow">
      <w:rPr>
        <w:b/>
        <w:bCs/>
      </w:rPr>
      <w:tblPr/>
      <w:tcPr>
        <w:tcBorders>
          <w:top w:val="double" w:sz="4" w:space="0" w:color="25CBD3" w:themeColor="accent2"/>
        </w:tcBorders>
      </w:tcPr>
    </w:tblStylePr>
    <w:tblStylePr w:type="firstCol">
      <w:rPr>
        <w:b/>
        <w:bCs/>
      </w:rPr>
    </w:tblStylePr>
    <w:tblStylePr w:type="lastCol">
      <w:rPr>
        <w:b/>
        <w:bCs/>
      </w:rPr>
    </w:tblStylePr>
    <w:tblStylePr w:type="band1Vert">
      <w:tblPr/>
      <w:tcPr>
        <w:shd w:val="clear" w:color="auto" w:fill="D2F5F7" w:themeFill="accent2" w:themeFillTint="33"/>
      </w:tcPr>
    </w:tblStylePr>
    <w:tblStylePr w:type="band1Horz">
      <w:tblPr/>
      <w:tcPr>
        <w:shd w:val="clear" w:color="auto" w:fill="D2F5F7" w:themeFill="accent2" w:themeFillTint="33"/>
      </w:tcPr>
    </w:tblStylePr>
  </w:style>
  <w:style w:type="table" w:customStyle="1" w:styleId="MDHstyle">
    <w:name w:val="MDH_style"/>
    <w:basedOn w:val="TableNormal"/>
    <w:uiPriority w:val="49"/>
    <w:rsid w:val="00E12269"/>
    <w:pPr>
      <w:spacing w:after="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60" w:beforeAutospacing="0" w:afterLines="0" w:after="60" w:afterAutospacing="0" w:line="220" w:lineRule="atLeast"/>
        <w:jc w:val="center"/>
      </w:pPr>
      <w:rPr>
        <w:rFonts w:ascii="Calibri" w:hAnsi="Calibri"/>
        <w:b w:val="0"/>
        <w:bCs/>
        <w:color w:val="FFFFFF" w:themeColor="background1"/>
        <w:sz w:val="24"/>
      </w:rPr>
      <w:tblPr/>
      <w:tcPr>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l2br w:val="nil"/>
          <w:tr2bl w:val="nil"/>
        </w:tcBorders>
        <w:shd w:val="solid" w:color="0070C0" w:fill="0070C0"/>
      </w:tcPr>
    </w:tblStylePr>
    <w:tblStylePr w:type="lastRow">
      <w:rPr>
        <w:b/>
        <w:bCs/>
      </w:rPr>
      <w:tblPr/>
      <w:tcPr>
        <w:tcBorders>
          <w:top w:val="single" w:sz="2" w:space="0" w:color="A6A6A6"/>
          <w:bottom w:val="nil"/>
        </w:tcBorders>
        <w:shd w:val="clear" w:color="auto" w:fill="FFFFFF"/>
      </w:tcPr>
    </w:tblStylePr>
    <w:tblStylePr w:type="firstCol">
      <w:pPr>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
    <w:name w:val="TableText"/>
    <w:uiPriority w:val="7"/>
    <w:rsid w:val="00E12269"/>
    <w:pPr>
      <w:spacing w:before="40" w:after="40" w:line="200" w:lineRule="exact"/>
    </w:pPr>
    <w:rPr>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F15007"/>
    <w:pPr>
      <w:suppressAutoHyphens w:val="0"/>
      <w:spacing w:before="120" w:after="240"/>
    </w:pPr>
    <w:rPr>
      <w:rFonts w:ascii="Calibri Light" w:eastAsiaTheme="majorEastAsia" w:hAnsi="Calibri Light" w:cstheme="majorBidi"/>
      <w:caps/>
      <w:color w:val="0073DF" w:themeColor="text2"/>
      <w:spacing w:val="20"/>
      <w:sz w:val="28"/>
      <w:szCs w:val="48"/>
    </w:rPr>
  </w:style>
  <w:style w:type="character" w:customStyle="1" w:styleId="SubtitleChar">
    <w:name w:val="Subtitle Char"/>
    <w:basedOn w:val="DefaultParagraphFont"/>
    <w:link w:val="Subtitle"/>
    <w:uiPriority w:val="5"/>
    <w:rsid w:val="003F4C0C"/>
    <w:rPr>
      <w:rFonts w:ascii="Calibri Light" w:eastAsiaTheme="majorEastAsia" w:hAnsi="Calibri Light" w:cstheme="majorBidi"/>
      <w:caps/>
      <w:color w:val="0073DF" w:themeColor="text2"/>
      <w:spacing w:val="20"/>
      <w:sz w:val="28"/>
      <w:szCs w:val="48"/>
    </w:rPr>
  </w:style>
  <w:style w:type="paragraph" w:customStyle="1" w:styleId="ImageTitle">
    <w:name w:val="Image Title"/>
    <w:basedOn w:val="Normal"/>
    <w:uiPriority w:val="1"/>
    <w:qFormat/>
    <w:rsid w:val="00F964A9"/>
    <w:pPr>
      <w:suppressAutoHyphens w:val="0"/>
      <w:spacing w:before="280"/>
      <w:jc w:val="center"/>
    </w:pPr>
    <w:rPr>
      <w:b/>
      <w:bCs/>
      <w:color w:val="000000" w:themeColor="text1"/>
      <w:sz w:val="28"/>
    </w:rPr>
  </w:style>
  <w:style w:type="table" w:styleId="GridTable1Light">
    <w:name w:val="Grid Table 1 Light"/>
    <w:basedOn w:val="TableNormal"/>
    <w:uiPriority w:val="46"/>
    <w:rsid w:val="00C40CC4"/>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40CC4"/>
    <w:pPr>
      <w:spacing w:after="0"/>
    </w:pPr>
    <w:tblPr>
      <w:tblStyleRowBandSize w:val="1"/>
      <w:tblStyleColBandSize w:val="1"/>
      <w:tblBorders>
        <w:top w:val="single" w:sz="4" w:space="0" w:color="BFC2C7" w:themeColor="accent1" w:themeTint="66"/>
        <w:left w:val="single" w:sz="4" w:space="0" w:color="BFC2C7" w:themeColor="accent1" w:themeTint="66"/>
        <w:bottom w:val="single" w:sz="4" w:space="0" w:color="BFC2C7" w:themeColor="accent1" w:themeTint="66"/>
        <w:right w:val="single" w:sz="4" w:space="0" w:color="BFC2C7" w:themeColor="accent1" w:themeTint="66"/>
        <w:insideH w:val="single" w:sz="4" w:space="0" w:color="BFC2C7" w:themeColor="accent1" w:themeTint="66"/>
        <w:insideV w:val="single" w:sz="4" w:space="0" w:color="BFC2C7" w:themeColor="accent1" w:themeTint="66"/>
      </w:tblBorders>
    </w:tblPr>
    <w:tblStylePr w:type="firstRow">
      <w:rPr>
        <w:b/>
        <w:bCs/>
      </w:rPr>
      <w:tblPr/>
      <w:tcPr>
        <w:tcBorders>
          <w:bottom w:val="single" w:sz="12" w:space="0" w:color="9FA4AB" w:themeColor="accent1" w:themeTint="99"/>
        </w:tcBorders>
      </w:tcPr>
    </w:tblStylePr>
    <w:tblStylePr w:type="lastRow">
      <w:rPr>
        <w:b/>
        <w:bCs/>
      </w:rPr>
      <w:tblPr/>
      <w:tcPr>
        <w:tcBorders>
          <w:top w:val="double" w:sz="2" w:space="0" w:color="9FA4AB"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C40CC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F214A1"/>
    <w:rPr>
      <w:color w:val="808080"/>
    </w:rPr>
  </w:style>
  <w:style w:type="table" w:customStyle="1" w:styleId="TableGrid1">
    <w:name w:val="Table Grid1"/>
    <w:basedOn w:val="TableNormal"/>
    <w:next w:val="TableGrid"/>
    <w:uiPriority w:val="39"/>
    <w:rsid w:val="00F214A1"/>
    <w:pPr>
      <w:spacing w:before="0" w:after="0"/>
    </w:pPr>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214A1"/>
    <w:pPr>
      <w:spacing w:before="0" w:after="0"/>
    </w:pPr>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F214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lth.managedcare@state.mn.u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alth.managedcare@state.mn.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ongC1\Downloads\MDH_factsheet_1column_template%20(12).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Integral">
  <a:themeElements>
    <a:clrScheme name="MDH w dark hyperlinks for white bg">
      <a:dk1>
        <a:srgbClr val="000000"/>
      </a:dk1>
      <a:lt1>
        <a:sysClr val="window" lastClr="FFFFFF"/>
      </a:lt1>
      <a:dk2>
        <a:srgbClr val="0073DF"/>
      </a:dk2>
      <a:lt2>
        <a:srgbClr val="FFFFFF"/>
      </a:lt2>
      <a:accent1>
        <a:srgbClr val="626970"/>
      </a:accent1>
      <a:accent2>
        <a:srgbClr val="25CBD3"/>
      </a:accent2>
      <a:accent3>
        <a:srgbClr val="F3DC85"/>
      </a:accent3>
      <a:accent4>
        <a:srgbClr val="EF2B2D"/>
      </a:accent4>
      <a:accent5>
        <a:srgbClr val="EC8049"/>
      </a:accent5>
      <a:accent6>
        <a:srgbClr val="B7DB95"/>
      </a:accent6>
      <a:hlink>
        <a:srgbClr val="0073DF"/>
      </a:hlink>
      <a:folHlink>
        <a:srgbClr val="626970"/>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AB233-1A25-4BBF-8FA9-DEAB1A245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MDH_factsheet_1column_template (12)</Template>
  <TotalTime>8</TotalTime>
  <Pages>2</Pages>
  <Words>569</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Network Service Area Partial County Justification Requirements Request for Waiver</vt:lpstr>
    </vt:vector>
  </TitlesOfParts>
  <Company>Minnesota Department of Health</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Network Service Area Partial County Justification Requirements Request for Waiver</dc:title>
  <dc:subject>Request for Waiver</dc:subject>
  <dc:creator>Minnesota Department of Health, MCS </dc:creator>
  <cp:keywords/>
  <dc:description/>
  <cp:lastModifiedBy>Foster, Morgan (MDH)</cp:lastModifiedBy>
  <cp:revision>4</cp:revision>
  <cp:lastPrinted>2015-05-13T17:36:00Z</cp:lastPrinted>
  <dcterms:created xsi:type="dcterms:W3CDTF">2020-04-08T15:33:00Z</dcterms:created>
  <dcterms:modified xsi:type="dcterms:W3CDTF">2024-03-15T19:55:00Z</dcterms:modified>
</cp:coreProperties>
</file>